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63" w:rsidRDefault="00403D63" w:rsidP="00403D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D63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:rsidR="00403D63" w:rsidRPr="00403D63" w:rsidRDefault="00403D63" w:rsidP="00403D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развивающей предметно-пространственной среды </w:t>
      </w:r>
      <w:r w:rsidR="00425DE5"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sz w:val="28"/>
          <w:szCs w:val="28"/>
        </w:rPr>
        <w:t>группы МБДОУ Ермаковский детский сад № 2 комбинированного вида «Родничок» в условиях введения ФГОС дошкольного образования.</w:t>
      </w:r>
    </w:p>
    <w:p w:rsidR="00403D63" w:rsidRPr="00EB65FC" w:rsidRDefault="00403D63" w:rsidP="00403D6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25DE5">
        <w:rPr>
          <w:rFonts w:ascii="Times New Roman" w:hAnsi="Times New Roman" w:cs="Times New Roman"/>
          <w:b/>
          <w:bCs/>
          <w:sz w:val="28"/>
          <w:szCs w:val="28"/>
        </w:rPr>
        <w:t>Захаровой Оксаны Анатольевны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— </w:t>
      </w:r>
      <w:r w:rsidR="00425DE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:rsidR="00403D63" w:rsidRPr="00403D63" w:rsidRDefault="00403D63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403D63">
        <w:rPr>
          <w:rFonts w:ascii="Times New Roman" w:hAnsi="Times New Roman" w:cs="Times New Roman"/>
          <w:sz w:val="28"/>
          <w:szCs w:val="28"/>
        </w:rPr>
        <w:t xml:space="preserve">Организация  развивающей предметно-пространственной среды в группе построена в соответствии с ФГОС и с учётом: </w:t>
      </w:r>
    </w:p>
    <w:p w:rsidR="00403D63" w:rsidRPr="00403D63" w:rsidRDefault="00403D63" w:rsidP="00403D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sz w:val="28"/>
          <w:szCs w:val="28"/>
        </w:rPr>
        <w:t>безопасности и психологического комфорта пребывания детей в группе;</w:t>
      </w:r>
    </w:p>
    <w:p w:rsidR="00403D63" w:rsidRPr="00403D63" w:rsidRDefault="00403D63" w:rsidP="00403D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sz w:val="28"/>
          <w:szCs w:val="28"/>
        </w:rPr>
        <w:t>возрастных особенностей детей;</w:t>
      </w:r>
    </w:p>
    <w:p w:rsidR="00403D63" w:rsidRPr="00403D63" w:rsidRDefault="00403D63" w:rsidP="00403D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sz w:val="28"/>
          <w:szCs w:val="28"/>
        </w:rPr>
        <w:t>реализации образовательных программ;</w:t>
      </w:r>
    </w:p>
    <w:p w:rsidR="00403D63" w:rsidRPr="00403D63" w:rsidRDefault="00403D63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403D63">
        <w:rPr>
          <w:rFonts w:ascii="Times New Roman" w:hAnsi="Times New Roman" w:cs="Times New Roman"/>
          <w:sz w:val="28"/>
          <w:szCs w:val="28"/>
        </w:rPr>
        <w:t>ри создании развивающего пространства в групповом помещении, учитывалась ведущая роль игровой деятельности в развитии детей. Это, в свою очередь, должно обеспечить эмоциональное благополучие каждого ребёнка.</w:t>
      </w:r>
    </w:p>
    <w:p w:rsidR="00403D63" w:rsidRPr="00403D63" w:rsidRDefault="00403D63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403D6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группе организована так, чтобы каждый ребёнок имел возможность заниматься любимым делом. И включает в себя: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двигательную активность;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03D63">
        <w:rPr>
          <w:rFonts w:ascii="Times New Roman" w:hAnsi="Times New Roman" w:cs="Times New Roman"/>
          <w:sz w:val="28"/>
          <w:szCs w:val="28"/>
        </w:rPr>
        <w:t xml:space="preserve"> образовательных программ;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уеди</w:t>
      </w:r>
      <w:r w:rsidRPr="00403D63">
        <w:rPr>
          <w:rFonts w:ascii="Times New Roman" w:hAnsi="Times New Roman" w:cs="Times New Roman"/>
          <w:sz w:val="28"/>
          <w:szCs w:val="28"/>
        </w:rPr>
        <w:t>нения;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D63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403D63">
        <w:rPr>
          <w:rFonts w:ascii="Times New Roman" w:hAnsi="Times New Roman" w:cs="Times New Roman"/>
          <w:sz w:val="28"/>
          <w:szCs w:val="28"/>
        </w:rPr>
        <w:t>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вариативность;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D63">
        <w:rPr>
          <w:rFonts w:ascii="Times New Roman" w:hAnsi="Times New Roman" w:cs="Times New Roman"/>
          <w:sz w:val="28"/>
          <w:szCs w:val="28"/>
        </w:rPr>
        <w:t>безопастность</w:t>
      </w:r>
      <w:proofErr w:type="spellEnd"/>
      <w:r w:rsidRPr="00403D63">
        <w:rPr>
          <w:rFonts w:ascii="Times New Roman" w:hAnsi="Times New Roman" w:cs="Times New Roman"/>
          <w:sz w:val="28"/>
          <w:szCs w:val="28"/>
        </w:rPr>
        <w:t>;</w:t>
      </w:r>
    </w:p>
    <w:p w:rsidR="00403D63" w:rsidRPr="00403D63" w:rsidRDefault="00403D63" w:rsidP="00403D63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содержательно-насыщена, соответственно возрасту.</w:t>
      </w:r>
    </w:p>
    <w:p w:rsidR="005357B0" w:rsidRDefault="00403D63" w:rsidP="005357B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03D6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группе имеет гибкое зонирование, что позволяет детям в соответствии со своими интересами и желаниями в одно и то же время свободно заниматься, не мешая друг другу, разными видами деятельности. Все игры и материалы в группе расположены таким образом, что каждый</w:t>
      </w:r>
      <w:r>
        <w:rPr>
          <w:rFonts w:ascii="Times New Roman" w:hAnsi="Times New Roman" w:cs="Times New Roman"/>
          <w:sz w:val="28"/>
          <w:szCs w:val="28"/>
        </w:rPr>
        <w:t xml:space="preserve"> ребёнок имеет свободный доступ к </w:t>
      </w:r>
      <w:r w:rsidRPr="00403D63">
        <w:rPr>
          <w:rFonts w:ascii="Times New Roman" w:hAnsi="Times New Roman" w:cs="Times New Roman"/>
          <w:sz w:val="28"/>
          <w:szCs w:val="28"/>
        </w:rPr>
        <w:t xml:space="preserve">ним.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2910" w:rsidRPr="005357B0" w:rsidRDefault="00403D63" w:rsidP="005357B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     Развивающая предметно-пространственная среда в группе начинается  с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приёмной</w:t>
      </w:r>
      <w:r w:rsidRPr="00403D63">
        <w:rPr>
          <w:rFonts w:ascii="Times New Roman" w:hAnsi="Times New Roman" w:cs="Times New Roman"/>
          <w:sz w:val="28"/>
          <w:szCs w:val="28"/>
        </w:rPr>
        <w:t xml:space="preserve">, где  </w:t>
      </w:r>
      <w:r w:rsidR="00B02910" w:rsidRPr="00403D63">
        <w:rPr>
          <w:rFonts w:ascii="Times New Roman" w:hAnsi="Times New Roman" w:cs="Times New Roman"/>
          <w:sz w:val="28"/>
          <w:szCs w:val="28"/>
        </w:rPr>
        <w:t>расположены информационные уголки для родителей,</w:t>
      </w:r>
      <w:r w:rsidR="00B02910">
        <w:rPr>
          <w:rFonts w:ascii="Times New Roman" w:hAnsi="Times New Roman" w:cs="Times New Roman"/>
          <w:sz w:val="28"/>
          <w:szCs w:val="28"/>
        </w:rPr>
        <w:t xml:space="preserve"> </w:t>
      </w:r>
      <w:r w:rsidR="00B02910" w:rsidRPr="00403D63">
        <w:rPr>
          <w:rFonts w:ascii="Times New Roman" w:hAnsi="Times New Roman" w:cs="Times New Roman"/>
          <w:sz w:val="28"/>
          <w:szCs w:val="28"/>
        </w:rPr>
        <w:t>где помещается необходимая информация, консультации и советы родителям.</w:t>
      </w:r>
      <w:r w:rsidR="00B02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EBC" w:rsidRDefault="00B02910" w:rsidP="00AE290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8A8C3F" wp14:editId="63333051">
            <wp:extent cx="2076450" cy="1352550"/>
            <wp:effectExtent l="0" t="0" r="0" b="0"/>
            <wp:docPr id="39" name="Рисунок 9" descr="C:\Users\User\Desktop\Аттестация ПОЛКИНА Ю,Х,\IMG_20191120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 ПОЛКИНА Ю,Х,\IMG_20191120_113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6" t="1987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31" cy="13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90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E2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09E552" wp14:editId="66AF378E">
            <wp:extent cx="1704975" cy="1552575"/>
            <wp:effectExtent l="0" t="0" r="0" b="0"/>
            <wp:docPr id="17" name="Рисунок 17" descr="C:\Users\DOK\Desktop\для предметной среды\IMG_20220505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K\Desktop\для предметной среды\IMG_20220505_102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37" cy="155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90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2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F99BFB" wp14:editId="01E1A881">
            <wp:extent cx="1828800" cy="1371599"/>
            <wp:effectExtent l="0" t="0" r="0" b="0"/>
            <wp:docPr id="33" name="Рисунок 33" descr="C:\Users\DOK\Desktop\фото 2022\IMG_20220505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K\Desktop\фото 2022\IMG_20220505_10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36" cy="13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910" w:rsidRDefault="00B02910" w:rsidP="00403D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5FC" w:rsidRDefault="005357B0" w:rsidP="005357B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2910" w:rsidRPr="00403D63">
        <w:rPr>
          <w:rFonts w:ascii="Times New Roman" w:hAnsi="Times New Roman" w:cs="Times New Roman"/>
          <w:sz w:val="28"/>
          <w:szCs w:val="28"/>
        </w:rPr>
        <w:t>риёмная оснащена стендом, на котором вниманию родителей и детей представлены тематические фотовыставки,</w:t>
      </w:r>
      <w:r w:rsidR="00B02910">
        <w:rPr>
          <w:rFonts w:ascii="Times New Roman" w:hAnsi="Times New Roman" w:cs="Times New Roman"/>
          <w:sz w:val="28"/>
          <w:szCs w:val="28"/>
        </w:rPr>
        <w:t xml:space="preserve"> </w:t>
      </w:r>
      <w:r w:rsidR="00B02910" w:rsidRPr="00403D63">
        <w:rPr>
          <w:rFonts w:ascii="Times New Roman" w:hAnsi="Times New Roman" w:cs="Times New Roman"/>
          <w:sz w:val="28"/>
          <w:szCs w:val="28"/>
        </w:rPr>
        <w:t xml:space="preserve">полочка для презентации продуктов детской </w:t>
      </w:r>
      <w:r w:rsidR="00B02910" w:rsidRPr="00403D63">
        <w:rPr>
          <w:rFonts w:ascii="Times New Roman" w:hAnsi="Times New Roman" w:cs="Times New Roman"/>
          <w:sz w:val="28"/>
          <w:szCs w:val="28"/>
        </w:rPr>
        <w:lastRenderedPageBreak/>
        <w:t>деятельности.</w:t>
      </w:r>
      <w:r w:rsidR="00B02910">
        <w:rPr>
          <w:rFonts w:ascii="Times New Roman" w:hAnsi="Times New Roman" w:cs="Times New Roman"/>
          <w:sz w:val="28"/>
          <w:szCs w:val="28"/>
        </w:rPr>
        <w:t xml:space="preserve"> </w:t>
      </w:r>
      <w:r w:rsidR="00B02910" w:rsidRPr="00403D63">
        <w:rPr>
          <w:rFonts w:ascii="Times New Roman" w:hAnsi="Times New Roman" w:cs="Times New Roman"/>
          <w:sz w:val="28"/>
          <w:szCs w:val="28"/>
        </w:rPr>
        <w:t xml:space="preserve">Постоянно в приёмной  организуются  выставки  поделок  из  природного  и бросового  материала.  </w:t>
      </w:r>
    </w:p>
    <w:p w:rsidR="00403D63" w:rsidRPr="00EB65FC" w:rsidRDefault="00EB65FC" w:rsidP="00B0291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B65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</w:t>
      </w:r>
      <w:r w:rsidRPr="00EB65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Pr="00EB65F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03D63" w:rsidRDefault="00AE290D" w:rsidP="00A26C37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342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85875" cy="1714500"/>
            <wp:effectExtent l="0" t="0" r="0" b="0"/>
            <wp:docPr id="29" name="Рисунок 29" descr="C:\Users\DOK\Desktop\для предметной среды\IMG_20190305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K\Desktop\для предметной среды\IMG_20190305_094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0" cy="17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EB65F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5A9557E" wp14:editId="4C417457">
            <wp:extent cx="3081241" cy="1714500"/>
            <wp:effectExtent l="0" t="0" r="0" b="0"/>
            <wp:docPr id="40" name="Рисунок 10" descr="C:\Users\User\Desktop\Аттестация ПОЛКИНА Ю,Х,\IMG_20191120_11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 ПОЛКИНА Ю,Х,\IMG_20191120_113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692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66" cy="171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6C37" w:rsidRPr="00EB65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880DE" wp14:editId="240496FF">
            <wp:extent cx="1332093" cy="1714500"/>
            <wp:effectExtent l="0" t="0" r="0" b="0"/>
            <wp:docPr id="44" name="Рисунок 5" descr="C:\Users\User\Desktop\Аттестация ПОЛКИНА Ю,Х,\IMG_20191118_18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ПОЛКИНА Ю,Х,\IMG_20191118_181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58" t="18630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90" cy="171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63" w:rsidRDefault="00403D63" w:rsidP="00403D6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3D63" w:rsidRDefault="00403D63" w:rsidP="00403D6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3D63" w:rsidRDefault="00403D63" w:rsidP="00403D6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3D63" w:rsidRDefault="00403D63" w:rsidP="00403D6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3D63" w:rsidRPr="00403D63" w:rsidRDefault="00403D63" w:rsidP="00403D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3D63" w:rsidRDefault="00534900" w:rsidP="00A26C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7620" cy="1862415"/>
            <wp:effectExtent l="0" t="0" r="0" b="0"/>
            <wp:docPr id="46" name="Рисунок 12" descr="C:\Users\User\Desktop\фото телефон осень 2019\IMG_20191003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телефон осень 2019\IMG_20191003_102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5" t="20726" r="5398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16" cy="186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37" w:rsidRPr="00A26C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9C4B3" wp14:editId="443C05F5">
            <wp:extent cx="2456180" cy="1842135"/>
            <wp:effectExtent l="0" t="0" r="0" b="0"/>
            <wp:docPr id="5" name="Рисунок 5" descr="C:\Users\Alina\Downloads\IMG_20211019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a\Downloads\IMG_20211019_142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53" cy="18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63" w:rsidRPr="00403D63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3D63" w:rsidRPr="00403D63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   В групповой комнате </w:t>
      </w:r>
      <w:r w:rsidRPr="00403D63">
        <w:rPr>
          <w:rFonts w:ascii="Times New Roman" w:hAnsi="Times New Roman" w:cs="Times New Roman"/>
          <w:sz w:val="28"/>
          <w:szCs w:val="28"/>
        </w:rPr>
        <w:t>созданы условия  соответствующие познавательным, эстетическим, социальным, коммуникативным потребностям детей и прослеживается зонирование пространства, группа разделена на условные центры.</w:t>
      </w:r>
    </w:p>
    <w:p w:rsidR="00403D63" w:rsidRPr="00403D63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5BD2" w:rsidRPr="00403D63">
        <w:rPr>
          <w:rFonts w:ascii="Times New Roman" w:hAnsi="Times New Roman" w:cs="Times New Roman"/>
          <w:sz w:val="28"/>
          <w:szCs w:val="28"/>
        </w:rPr>
        <w:t>«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Учебный центр</w:t>
      </w:r>
      <w:r w:rsidR="00515BD2"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03D63">
        <w:rPr>
          <w:rFonts w:ascii="Times New Roman" w:hAnsi="Times New Roman" w:cs="Times New Roman"/>
          <w:sz w:val="28"/>
          <w:szCs w:val="28"/>
        </w:rPr>
        <w:t xml:space="preserve"> расположен таким образом, что столы для занятий расположены так, чтобы свет на стол падал  с левой стороны в соответствии с нормами СанПиНа. Каждый стол промаркирован в соответствии с ростом детей.  Центр  содержит  в  себе  демонстрационную  доску,  на  которой размещаются  иллюстрации,  фотографии,  рисунки  по  конкретным  темам; </w:t>
      </w:r>
    </w:p>
    <w:p w:rsidR="00403D63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доску,  на  которой  ребёнок  свободно  </w:t>
      </w:r>
      <w:r w:rsidR="00534900">
        <w:rPr>
          <w:rFonts w:ascii="Times New Roman" w:hAnsi="Times New Roman" w:cs="Times New Roman"/>
          <w:sz w:val="28"/>
          <w:szCs w:val="28"/>
        </w:rPr>
        <w:t>может  рисовать  мелом; магни</w:t>
      </w:r>
      <w:r w:rsidRPr="00403D63">
        <w:rPr>
          <w:rFonts w:ascii="Times New Roman" w:hAnsi="Times New Roman" w:cs="Times New Roman"/>
          <w:sz w:val="28"/>
          <w:szCs w:val="28"/>
        </w:rPr>
        <w:t>тн</w:t>
      </w:r>
      <w:r w:rsidR="00534900">
        <w:rPr>
          <w:rFonts w:ascii="Times New Roman" w:hAnsi="Times New Roman" w:cs="Times New Roman"/>
          <w:sz w:val="28"/>
          <w:szCs w:val="28"/>
        </w:rPr>
        <w:t>ая доска с набором мозаики, фигурок животных, овощей, фруктов, геометрических фигур</w:t>
      </w:r>
      <w:r w:rsidRPr="00403D63">
        <w:rPr>
          <w:rFonts w:ascii="Times New Roman" w:hAnsi="Times New Roman" w:cs="Times New Roman"/>
          <w:sz w:val="28"/>
          <w:szCs w:val="28"/>
        </w:rPr>
        <w:t>; полочки  для различног</w:t>
      </w:r>
      <w:r w:rsidR="00534900">
        <w:rPr>
          <w:rFonts w:ascii="Times New Roman" w:hAnsi="Times New Roman" w:cs="Times New Roman"/>
          <w:sz w:val="28"/>
          <w:szCs w:val="28"/>
        </w:rPr>
        <w:t>о  демонстрационного  материала и дидактических игр, которые меняются в соответствии с календарным тематическим планированием.</w:t>
      </w:r>
    </w:p>
    <w:p w:rsidR="00941EF0" w:rsidRPr="00403D63" w:rsidRDefault="00B74B05" w:rsidP="0098342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46EEFE" wp14:editId="4E4B5C71">
            <wp:extent cx="1790700" cy="1545073"/>
            <wp:effectExtent l="0" t="0" r="0" b="0"/>
            <wp:docPr id="19" name="Рисунок 19" descr="C:\Users\DOK\Desktop\IMG_20221109_071640_resized_20221109_06045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K\Desktop\IMG_20221109_071640_resized_20221109_060453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42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834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A1D8BE" wp14:editId="2E04E191">
            <wp:extent cx="1268730" cy="1676400"/>
            <wp:effectExtent l="0" t="0" r="0" b="0"/>
            <wp:docPr id="21" name="Рисунок 21" descr="C:\Users\DOK\Desktop\для предметной среды\IMG_20220505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K\Desktop\для предметной среды\IMG_20220505_0953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7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698756" wp14:editId="1E79BEB8">
            <wp:extent cx="2038350" cy="1528763"/>
            <wp:effectExtent l="0" t="0" r="0" b="0"/>
            <wp:docPr id="20" name="Рисунок 20" descr="C:\Users\DOK\Desktop\IMG_20221107_134015_resized_20221109_06171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K\Desktop\IMG_20221107_134015_resized_20221109_0617165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79" cy="15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63" w:rsidRPr="00941EF0" w:rsidRDefault="00403D63" w:rsidP="00403D6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D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941EF0">
        <w:rPr>
          <w:rFonts w:ascii="Times New Roman" w:hAnsi="Times New Roman" w:cs="Times New Roman"/>
          <w:sz w:val="28"/>
          <w:szCs w:val="28"/>
        </w:rPr>
        <w:t xml:space="preserve"> Рядом находя</w:t>
      </w:r>
      <w:r w:rsidRPr="00403D63">
        <w:rPr>
          <w:rFonts w:ascii="Times New Roman" w:hAnsi="Times New Roman" w:cs="Times New Roman"/>
          <w:sz w:val="28"/>
          <w:szCs w:val="28"/>
        </w:rPr>
        <w:t>тся</w:t>
      </w:r>
      <w:r w:rsidR="00941EF0">
        <w:rPr>
          <w:rFonts w:ascii="Times New Roman" w:hAnsi="Times New Roman" w:cs="Times New Roman"/>
          <w:sz w:val="28"/>
          <w:szCs w:val="28"/>
        </w:rPr>
        <w:t>:</w:t>
      </w:r>
      <w:r w:rsidRPr="00403D63">
        <w:rPr>
          <w:rFonts w:ascii="Times New Roman" w:hAnsi="Times New Roman" w:cs="Times New Roman"/>
          <w:sz w:val="28"/>
          <w:szCs w:val="28"/>
        </w:rPr>
        <w:t xml:space="preserve"> «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Центр развития речи</w:t>
      </w:r>
      <w:r w:rsidR="00941EF0"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41EF0">
        <w:rPr>
          <w:rFonts w:ascii="Times New Roman" w:hAnsi="Times New Roman" w:cs="Times New Roman"/>
          <w:bCs/>
          <w:sz w:val="28"/>
          <w:szCs w:val="28"/>
        </w:rPr>
        <w:t>,</w:t>
      </w:r>
      <w:r w:rsidR="005349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1EF0" w:rsidRPr="00403D63">
        <w:rPr>
          <w:rFonts w:ascii="Times New Roman" w:hAnsi="Times New Roman" w:cs="Times New Roman"/>
          <w:sz w:val="28"/>
          <w:szCs w:val="28"/>
        </w:rPr>
        <w:t>«</w:t>
      </w:r>
      <w:r w:rsidR="00941EF0">
        <w:rPr>
          <w:rFonts w:ascii="Times New Roman" w:hAnsi="Times New Roman" w:cs="Times New Roman"/>
          <w:b/>
          <w:bCs/>
          <w:sz w:val="28"/>
          <w:szCs w:val="28"/>
        </w:rPr>
        <w:t>Мини библиотека</w:t>
      </w:r>
      <w:r w:rsidR="00941EF0"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41EF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941EF0" w:rsidRPr="00403D63">
        <w:rPr>
          <w:rFonts w:ascii="Times New Roman" w:hAnsi="Times New Roman" w:cs="Times New Roman"/>
          <w:sz w:val="28"/>
          <w:szCs w:val="28"/>
        </w:rPr>
        <w:t>«</w:t>
      </w:r>
      <w:r w:rsidR="00941EF0" w:rsidRPr="00941EF0">
        <w:rPr>
          <w:rFonts w:ascii="Times New Roman" w:hAnsi="Times New Roman" w:cs="Times New Roman"/>
          <w:b/>
          <w:sz w:val="28"/>
          <w:szCs w:val="28"/>
        </w:rPr>
        <w:t>Театральный</w:t>
      </w:r>
      <w:r w:rsidR="00941EF0">
        <w:rPr>
          <w:rFonts w:ascii="Times New Roman" w:hAnsi="Times New Roman" w:cs="Times New Roman"/>
          <w:sz w:val="28"/>
          <w:szCs w:val="28"/>
        </w:rPr>
        <w:t xml:space="preserve"> </w:t>
      </w:r>
      <w:r w:rsidR="00941EF0">
        <w:rPr>
          <w:rFonts w:ascii="Times New Roman" w:hAnsi="Times New Roman" w:cs="Times New Roman"/>
          <w:b/>
          <w:bCs/>
          <w:sz w:val="28"/>
          <w:szCs w:val="28"/>
        </w:rPr>
        <w:t>уголок</w:t>
      </w:r>
      <w:r w:rsidR="00941EF0"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41EF0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941EF0" w:rsidRPr="00403D6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41EF0">
        <w:rPr>
          <w:rFonts w:ascii="Times New Roman" w:hAnsi="Times New Roman" w:cs="Times New Roman"/>
          <w:b/>
          <w:bCs/>
          <w:sz w:val="28"/>
          <w:szCs w:val="28"/>
        </w:rPr>
        <w:t>Фланелеграф</w:t>
      </w:r>
      <w:proofErr w:type="spellEnd"/>
      <w:r w:rsidR="00941EF0" w:rsidRPr="00403D63">
        <w:rPr>
          <w:rFonts w:ascii="Times New Roman" w:hAnsi="Times New Roman" w:cs="Times New Roman"/>
          <w:b/>
          <w:bCs/>
          <w:sz w:val="28"/>
          <w:szCs w:val="28"/>
        </w:rPr>
        <w:t>»,</w:t>
      </w:r>
      <w:r w:rsidR="00941E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1EF0" w:rsidRPr="00941EF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403D63">
        <w:rPr>
          <w:rFonts w:ascii="Times New Roman" w:hAnsi="Times New Roman" w:cs="Times New Roman"/>
          <w:sz w:val="28"/>
          <w:szCs w:val="28"/>
        </w:rPr>
        <w:t>котор</w:t>
      </w:r>
      <w:r w:rsidR="00941EF0">
        <w:rPr>
          <w:rFonts w:ascii="Times New Roman" w:hAnsi="Times New Roman" w:cs="Times New Roman"/>
          <w:sz w:val="28"/>
          <w:szCs w:val="28"/>
        </w:rPr>
        <w:t>ых</w:t>
      </w:r>
      <w:r w:rsidRPr="00403D63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941EF0">
        <w:rPr>
          <w:rFonts w:ascii="Times New Roman" w:hAnsi="Times New Roman" w:cs="Times New Roman"/>
          <w:sz w:val="28"/>
          <w:szCs w:val="28"/>
        </w:rPr>
        <w:t>а</w:t>
      </w:r>
      <w:r w:rsidRPr="00403D63">
        <w:rPr>
          <w:rFonts w:ascii="Times New Roman" w:hAnsi="Times New Roman" w:cs="Times New Roman"/>
          <w:sz w:val="28"/>
          <w:szCs w:val="28"/>
        </w:rPr>
        <w:t>т</w:t>
      </w:r>
      <w:r w:rsidR="00941EF0">
        <w:rPr>
          <w:rFonts w:ascii="Times New Roman" w:hAnsi="Times New Roman" w:cs="Times New Roman"/>
          <w:sz w:val="28"/>
          <w:szCs w:val="28"/>
        </w:rPr>
        <w:t>ся</w:t>
      </w:r>
      <w:r w:rsidRPr="00403D63">
        <w:rPr>
          <w:rFonts w:ascii="Times New Roman" w:hAnsi="Times New Roman" w:cs="Times New Roman"/>
          <w:sz w:val="28"/>
          <w:szCs w:val="28"/>
        </w:rPr>
        <w:t xml:space="preserve"> материалы по развитию речи, дидактические игры, материалы на развитие логики, трена</w:t>
      </w:r>
      <w:r w:rsidR="00515BD2">
        <w:rPr>
          <w:rFonts w:ascii="Times New Roman" w:hAnsi="Times New Roman" w:cs="Times New Roman"/>
          <w:sz w:val="28"/>
          <w:szCs w:val="28"/>
        </w:rPr>
        <w:t>жеры для дыхательной гимнастики,</w:t>
      </w:r>
      <w:r w:rsidR="00515BD2" w:rsidRPr="00515B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5BD2" w:rsidRPr="00403D63">
        <w:rPr>
          <w:rFonts w:ascii="Times New Roman" w:hAnsi="Times New Roman" w:cs="Times New Roman"/>
          <w:sz w:val="28"/>
          <w:szCs w:val="28"/>
        </w:rPr>
        <w:t>книги</w:t>
      </w:r>
      <w:proofErr w:type="gramEnd"/>
      <w:r w:rsidR="00515BD2" w:rsidRPr="00403D63">
        <w:rPr>
          <w:rFonts w:ascii="Times New Roman" w:hAnsi="Times New Roman" w:cs="Times New Roman"/>
          <w:sz w:val="28"/>
          <w:szCs w:val="28"/>
        </w:rPr>
        <w:t xml:space="preserve"> </w:t>
      </w:r>
      <w:r w:rsidR="00515BD2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5BD2" w:rsidRPr="00403D63">
        <w:rPr>
          <w:rFonts w:ascii="Times New Roman" w:hAnsi="Times New Roman" w:cs="Times New Roman"/>
          <w:sz w:val="28"/>
          <w:szCs w:val="28"/>
        </w:rPr>
        <w:t>содержание которых соответствует возрастным особенностям детей, реализуемой в дошкольно</w:t>
      </w:r>
      <w:r w:rsidR="00515BD2">
        <w:rPr>
          <w:rFonts w:ascii="Times New Roman" w:hAnsi="Times New Roman" w:cs="Times New Roman"/>
          <w:sz w:val="28"/>
          <w:szCs w:val="28"/>
        </w:rPr>
        <w:t>м учреждении образовательной пр</w:t>
      </w:r>
      <w:r w:rsidR="00515BD2" w:rsidRPr="00403D63">
        <w:rPr>
          <w:rFonts w:ascii="Times New Roman" w:hAnsi="Times New Roman" w:cs="Times New Roman"/>
          <w:sz w:val="28"/>
          <w:szCs w:val="28"/>
        </w:rPr>
        <w:t xml:space="preserve">ограмме.  Все книги  обновляются 1-2 раза в месяц. Дети  совместно  с  педагогом  занимаются «ремонтом»  книг  в  книжной мастерской. </w:t>
      </w:r>
    </w:p>
    <w:p w:rsidR="00403D63" w:rsidRDefault="00271C0D" w:rsidP="00271C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C8695" wp14:editId="64A3F07F">
            <wp:extent cx="1504950" cy="1854646"/>
            <wp:effectExtent l="19050" t="0" r="0" b="0"/>
            <wp:docPr id="48" name="Рисунок 14" descr="C:\Users\User\Desktop\Аттестация ПОЛКИНА Ю,Х,\IMG_20191118_17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ация ПОЛКИНА Ю,Х,\IMG_20191118_173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52" cy="18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B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5FC9D" wp14:editId="07F8D700">
            <wp:extent cx="1800225" cy="1160005"/>
            <wp:effectExtent l="19050" t="0" r="9525" b="0"/>
            <wp:docPr id="57" name="Рисунок 18" descr="C:\Users\User\Desktop\Аттестация ПОЛКИНА Ю,Х,\IMG_20191119_0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тестация ПОЛКИНА Ю,Х,\IMG_20191119_081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093" t="12607" r="2833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51" cy="11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5EBAD9" wp14:editId="59331DA0">
            <wp:extent cx="1895475" cy="1857374"/>
            <wp:effectExtent l="0" t="0" r="0" b="0"/>
            <wp:docPr id="22" name="Рисунок 22" descr="C:\Users\DOK\Desktop\фото 2022\IMG_20220505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K\Desktop\фото 2022\IMG_20220505_094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90" cy="18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F0" w:rsidRPr="005476C9" w:rsidRDefault="005476C9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03D63">
        <w:rPr>
          <w:rFonts w:ascii="Times New Roman" w:hAnsi="Times New Roman" w:cs="Times New Roman"/>
          <w:sz w:val="28"/>
          <w:szCs w:val="28"/>
        </w:rPr>
        <w:t xml:space="preserve"> центре имеются разные виды театра, в том числе и изготовленные своими руками. Дополнительно в группе есть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уголок </w:t>
      </w:r>
      <w:proofErr w:type="spellStart"/>
      <w:r w:rsidRPr="00403D63">
        <w:rPr>
          <w:rFonts w:ascii="Times New Roman" w:hAnsi="Times New Roman" w:cs="Times New Roman"/>
          <w:b/>
          <w:bCs/>
          <w:sz w:val="28"/>
          <w:szCs w:val="28"/>
        </w:rPr>
        <w:t>ряжения</w:t>
      </w:r>
      <w:proofErr w:type="spellEnd"/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sz w:val="28"/>
          <w:szCs w:val="28"/>
        </w:rPr>
        <w:t xml:space="preserve">- в нем есть различные элементы костюмов, украшений и т. п. Это способствует стимулированию творческого замысла и индивидуального творческого проявления. </w:t>
      </w:r>
    </w:p>
    <w:p w:rsidR="00403D63" w:rsidRPr="00403D63" w:rsidRDefault="00515BD2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«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Центр патриотического воспитания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способствует формированию патрио</w:t>
      </w:r>
      <w:r w:rsidR="00403D63" w:rsidRPr="00403D63">
        <w:rPr>
          <w:rFonts w:ascii="Times New Roman" w:hAnsi="Times New Roman" w:cs="Times New Roman"/>
          <w:sz w:val="28"/>
          <w:szCs w:val="28"/>
        </w:rPr>
        <w:t>тических чувств, знакомит детей с символами нашей страны и родного края, села. Также  в  центре  организуются  тематические выставки.</w:t>
      </w:r>
    </w:p>
    <w:p w:rsidR="00403D63" w:rsidRPr="00403D63" w:rsidRDefault="00271C0D" w:rsidP="00547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8841" cy="2619375"/>
            <wp:effectExtent l="0" t="0" r="0" b="0"/>
            <wp:docPr id="23" name="Рисунок 23" descr="C:\Users\DOK\Desktop\IMG_20221107_140226_resized_20221109_0604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K\Desktop\IMG_20221107_140226_resized_20221109_0604500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42" cy="26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044946"/>
            <wp:effectExtent l="0" t="0" r="0" b="0"/>
            <wp:docPr id="58" name="Рисунок 20" descr="C:\Users\User\Desktop\Аттестация ПОЛКИНА Ю,Х,\IMG_20191118_18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ттестация ПОЛКИНА Ю,Х,\IMG_20191118_181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50" t="8119" r="15660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60" cy="205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B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606016"/>
            <wp:effectExtent l="0" t="0" r="0" b="0"/>
            <wp:docPr id="59" name="Рисунок 21" descr="C:\Users\User\Desktop\Аттестация ПОЛКИНА Ю,Х,\IMG_20191118_1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тестация ПОЛКИНА Ю,Х,\IMG_20191118_181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055" t="14543" r="1405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51" cy="26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63" w:rsidRDefault="00515BD2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Центр </w:t>
      </w:r>
      <w:r w:rsidR="0099627B">
        <w:rPr>
          <w:rFonts w:ascii="Times New Roman" w:hAnsi="Times New Roman" w:cs="Times New Roman"/>
          <w:b/>
          <w:bCs/>
          <w:sz w:val="28"/>
          <w:szCs w:val="28"/>
        </w:rPr>
        <w:t>природы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экспери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ментирования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3D63" w:rsidRPr="00403D63">
        <w:rPr>
          <w:rFonts w:ascii="Times New Roman" w:hAnsi="Times New Roman" w:cs="Times New Roman"/>
          <w:sz w:val="28"/>
          <w:szCs w:val="28"/>
        </w:rPr>
        <w:t>расположен непосредственно у окна и включает в себя экологическую деятельность. Данный центр содержит  в  себе различные виды комнатных растений, инструменты по уходу за ними. Важным составляющим уголка является календарь природы. Также в нём присутствуют различные дидактические игры экологич</w:t>
      </w:r>
      <w:r w:rsidR="0099627B">
        <w:rPr>
          <w:rFonts w:ascii="Times New Roman" w:hAnsi="Times New Roman" w:cs="Times New Roman"/>
          <w:sz w:val="28"/>
          <w:szCs w:val="28"/>
        </w:rPr>
        <w:t xml:space="preserve">еской </w:t>
      </w:r>
      <w:r w:rsidR="00467992">
        <w:rPr>
          <w:rFonts w:ascii="Times New Roman" w:hAnsi="Times New Roman" w:cs="Times New Roman"/>
          <w:sz w:val="28"/>
          <w:szCs w:val="28"/>
        </w:rPr>
        <w:t>направленности, набор  «Ю</w:t>
      </w:r>
      <w:r w:rsidR="00403D63" w:rsidRPr="00403D63">
        <w:rPr>
          <w:rFonts w:ascii="Times New Roman" w:hAnsi="Times New Roman" w:cs="Times New Roman"/>
          <w:sz w:val="28"/>
          <w:szCs w:val="28"/>
        </w:rPr>
        <w:t>ный натуралист», набор</w:t>
      </w:r>
      <w:r w:rsidR="0099627B">
        <w:rPr>
          <w:rFonts w:ascii="Times New Roman" w:hAnsi="Times New Roman" w:cs="Times New Roman"/>
          <w:sz w:val="28"/>
          <w:szCs w:val="28"/>
        </w:rPr>
        <w:t>ы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колл</w:t>
      </w:r>
      <w:r w:rsidR="00467992">
        <w:rPr>
          <w:rFonts w:ascii="Times New Roman" w:hAnsi="Times New Roman" w:cs="Times New Roman"/>
          <w:sz w:val="28"/>
          <w:szCs w:val="28"/>
        </w:rPr>
        <w:t>екций природного материал</w:t>
      </w:r>
      <w:proofErr w:type="gramStart"/>
      <w:r w:rsidR="00467992">
        <w:rPr>
          <w:rFonts w:ascii="Times New Roman" w:hAnsi="Times New Roman" w:cs="Times New Roman"/>
          <w:sz w:val="28"/>
          <w:szCs w:val="28"/>
        </w:rPr>
        <w:t>а</w:t>
      </w:r>
      <w:r w:rsidR="009962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9627B">
        <w:rPr>
          <w:rFonts w:ascii="Times New Roman" w:hAnsi="Times New Roman" w:cs="Times New Roman"/>
          <w:sz w:val="28"/>
          <w:szCs w:val="28"/>
        </w:rPr>
        <w:t>семена, крупы, камни, ракушки)</w:t>
      </w:r>
      <w:r w:rsidR="00467992">
        <w:rPr>
          <w:rFonts w:ascii="Times New Roman" w:hAnsi="Times New Roman" w:cs="Times New Roman"/>
          <w:sz w:val="28"/>
          <w:szCs w:val="28"/>
        </w:rPr>
        <w:t>, муля</w:t>
      </w:r>
      <w:r w:rsidR="00403D63" w:rsidRPr="00403D63">
        <w:rPr>
          <w:rFonts w:ascii="Times New Roman" w:hAnsi="Times New Roman" w:cs="Times New Roman"/>
          <w:sz w:val="28"/>
          <w:szCs w:val="28"/>
        </w:rPr>
        <w:t>ж</w:t>
      </w:r>
      <w:r w:rsidR="0099627B">
        <w:rPr>
          <w:rFonts w:ascii="Times New Roman" w:hAnsi="Times New Roman" w:cs="Times New Roman"/>
          <w:sz w:val="28"/>
          <w:szCs w:val="28"/>
        </w:rPr>
        <w:t>и овощей и фруктов, фигурки животных.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3D63" w:rsidRPr="00403D63">
        <w:rPr>
          <w:rFonts w:ascii="Times New Roman" w:hAnsi="Times New Roman" w:cs="Times New Roman"/>
          <w:sz w:val="28"/>
          <w:szCs w:val="28"/>
        </w:rPr>
        <w:t>В нем находится материал, для осуществления опытной деятельности: мерные стаканчики,</w:t>
      </w:r>
      <w:r w:rsidR="0099627B">
        <w:rPr>
          <w:rFonts w:ascii="Times New Roman" w:hAnsi="Times New Roman" w:cs="Times New Roman"/>
          <w:sz w:val="28"/>
          <w:szCs w:val="28"/>
        </w:rPr>
        <w:t xml:space="preserve"> лупы, мензурки, </w:t>
      </w:r>
      <w:r w:rsidR="0099627B">
        <w:rPr>
          <w:rFonts w:ascii="Times New Roman" w:hAnsi="Times New Roman" w:cs="Times New Roman"/>
          <w:sz w:val="28"/>
          <w:szCs w:val="28"/>
        </w:rPr>
        <w:lastRenderedPageBreak/>
        <w:t xml:space="preserve">песочные часы, </w:t>
      </w:r>
      <w:r w:rsidR="00403D63" w:rsidRPr="00403D63">
        <w:rPr>
          <w:rFonts w:ascii="Times New Roman" w:hAnsi="Times New Roman" w:cs="Times New Roman"/>
          <w:sz w:val="28"/>
          <w:szCs w:val="28"/>
        </w:rPr>
        <w:t>микроскоп, пробирки и т.д.</w:t>
      </w:r>
      <w:proofErr w:type="gramEnd"/>
      <w:r w:rsidR="00403D63" w:rsidRPr="00403D63">
        <w:rPr>
          <w:rFonts w:ascii="Times New Roman" w:hAnsi="Times New Roman" w:cs="Times New Roman"/>
          <w:sz w:val="28"/>
          <w:szCs w:val="28"/>
        </w:rPr>
        <w:t xml:space="preserve"> Здесь созданы условия для обогащения представлений у детей о многообразии природного мира,   стремлени</w:t>
      </w:r>
      <w:r w:rsidR="0099627B">
        <w:rPr>
          <w:rFonts w:ascii="Times New Roman" w:hAnsi="Times New Roman" w:cs="Times New Roman"/>
          <w:sz w:val="28"/>
          <w:szCs w:val="28"/>
        </w:rPr>
        <w:t>я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 познать  окружающий  мир  через экспериментирование с доступными материалами. В мини лабораториях дети проращивают семена, смешивают различные краски, изучают магниты, воду, снег, лёд. </w:t>
      </w:r>
      <w:r w:rsidR="0099627B">
        <w:rPr>
          <w:rFonts w:ascii="Times New Roman" w:hAnsi="Times New Roman" w:cs="Times New Roman"/>
          <w:sz w:val="28"/>
          <w:szCs w:val="28"/>
        </w:rPr>
        <w:t>В ц</w:t>
      </w:r>
      <w:r w:rsidR="00403D63" w:rsidRPr="00403D63">
        <w:rPr>
          <w:rFonts w:ascii="Times New Roman" w:hAnsi="Times New Roman" w:cs="Times New Roman"/>
          <w:sz w:val="28"/>
          <w:szCs w:val="28"/>
        </w:rPr>
        <w:t>ентр</w:t>
      </w:r>
      <w:r w:rsidR="0099627B">
        <w:rPr>
          <w:rFonts w:ascii="Times New Roman" w:hAnsi="Times New Roman" w:cs="Times New Roman"/>
          <w:sz w:val="28"/>
          <w:szCs w:val="28"/>
        </w:rPr>
        <w:t>е имеется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картотек</w:t>
      </w:r>
      <w:r w:rsidR="0099627B">
        <w:rPr>
          <w:rFonts w:ascii="Times New Roman" w:hAnsi="Times New Roman" w:cs="Times New Roman"/>
          <w:sz w:val="28"/>
          <w:szCs w:val="28"/>
        </w:rPr>
        <w:t>а  опытов и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 простейших  экспериментов.  </w:t>
      </w:r>
    </w:p>
    <w:p w:rsidR="0099627B" w:rsidRDefault="0099627B" w:rsidP="005476C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962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9289" cy="2028825"/>
            <wp:effectExtent l="19050" t="0" r="5361" b="0"/>
            <wp:docPr id="65" name="Рисунок 22" descr="C:\Users\User\Desktop\Аттестация ПОЛКИНА Ю,Х,\IMG_20191118_15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тестация ПОЛКИНА Ю,Х,\IMG_20191118_153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810"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62" cy="203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7071" cy="2016102"/>
            <wp:effectExtent l="19050" t="0" r="0" b="0"/>
            <wp:docPr id="66" name="Рисунок 24" descr="C:\Users\User\Desktop\Аттестация ПОЛКИНА Ю,Х,\IMG_20191118_15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ттестация ПОЛКИНА Ю,Х,\IMG_20191118_1537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055" t="11542" r="8445" b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46" cy="20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F0" w:rsidRDefault="0099627B" w:rsidP="00A26C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1969" cy="1209229"/>
            <wp:effectExtent l="19050" t="0" r="0" b="0"/>
            <wp:docPr id="61" name="Рисунок 23" descr="C:\Users\User\Desktop\Аттестация ПОЛКИНА Ю,Х,\IMG_20191118_15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тестация ПОЛКИНА Ю,Х,\IMG_20191118_153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224" t="26812" r="17103" b="1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75" cy="121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9786" cy="1209675"/>
            <wp:effectExtent l="19050" t="0" r="0" b="0"/>
            <wp:docPr id="62" name="Рисунок 16" descr="C:\Users\User\Desktop\Аттестация ПОЛКИНА Ю,Х,\В групповом помещении\уголок прир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ация ПОЛКИНА Ю,Х,\В групповом помещении\уголок природы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431" t="6414" r="15339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61" cy="12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3525" cy="1209272"/>
            <wp:effectExtent l="19050" t="0" r="9525" b="0"/>
            <wp:docPr id="67" name="Рисунок 25" descr="C:\Users\User\Desktop\Аттестация ПОЛКИНА Ю,Х,\IMG_20191118_15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ттестация ПОЛКИНА Ю,Х,\IMG_20191118_1537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548" t="43149" r="20031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86" cy="12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1228725"/>
            <wp:effectExtent l="19050" t="0" r="0" b="0"/>
            <wp:docPr id="68" name="Рисунок 17" descr="C:\Users\User\Desktop\Аттестация ПОЛКИНА Ю,Х,\В групповом помещении\уголок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ттестация ПОЛКИНА Ю,Х,\В групповом помещении\уголок природ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9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1514475"/>
            <wp:effectExtent l="0" t="0" r="0" b="0"/>
            <wp:docPr id="24" name="Рисунок 24" descr="C:\Users\DOK\Desktop\для предметной среды\IMG-202101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K\Desktop\для предметной среды\IMG-20210128-WA0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9" cy="15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63" w:rsidRPr="00354A4B" w:rsidRDefault="00354A4B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A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</w:t>
      </w:r>
      <w:r w:rsidRPr="00354A4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10730">
        <w:rPr>
          <w:rFonts w:ascii="Times New Roman" w:hAnsi="Times New Roman" w:cs="Times New Roman"/>
          <w:b/>
          <w:bCs/>
          <w:iCs/>
          <w:sz w:val="28"/>
          <w:szCs w:val="28"/>
        </w:rPr>
        <w:t>Ц</w:t>
      </w:r>
      <w:r w:rsidRPr="00354A4B">
        <w:rPr>
          <w:rFonts w:ascii="Times New Roman" w:hAnsi="Times New Roman" w:cs="Times New Roman"/>
          <w:b/>
          <w:bCs/>
          <w:iCs/>
          <w:sz w:val="28"/>
          <w:szCs w:val="28"/>
        </w:rPr>
        <w:t>ентре творчества</w:t>
      </w:r>
      <w:r w:rsidRPr="00354A4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F22A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имеется широкий спектр </w:t>
      </w:r>
      <w:r w:rsidRPr="00F22A24">
        <w:rPr>
          <w:rFonts w:ascii="Times New Roman" w:hAnsi="Times New Roman" w:cs="Times New Roman"/>
          <w:sz w:val="28"/>
          <w:szCs w:val="28"/>
        </w:rPr>
        <w:t xml:space="preserve">изобразительный материалов для формирования творческого потенциала детей, развития интереса к </w:t>
      </w:r>
      <w:proofErr w:type="spellStart"/>
      <w:r w:rsidRPr="00F22A24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F22A24">
        <w:rPr>
          <w:rFonts w:ascii="Times New Roman" w:hAnsi="Times New Roman" w:cs="Times New Roman"/>
          <w:sz w:val="28"/>
          <w:szCs w:val="28"/>
        </w:rPr>
        <w:t>, формированию эстетического восприятия, воображения, художественно-творческих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, самостоятельности, активности, </w:t>
      </w:r>
      <w:r w:rsidRPr="00403D63">
        <w:rPr>
          <w:rFonts w:ascii="Times New Roman" w:hAnsi="Times New Roman" w:cs="Times New Roman"/>
          <w:sz w:val="28"/>
          <w:szCs w:val="28"/>
        </w:rPr>
        <w:t>цветоразличения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D63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403D63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403D63" w:rsidRPr="00403D63">
        <w:rPr>
          <w:rFonts w:ascii="Times New Roman" w:hAnsi="Times New Roman" w:cs="Times New Roman"/>
          <w:sz w:val="28"/>
          <w:szCs w:val="28"/>
        </w:rPr>
        <w:t>Центр  оснащён  всем необходимым для художественно-творческой деятельности: рисования, лепки и аппликации (бумага</w:t>
      </w:r>
      <w:r>
        <w:rPr>
          <w:rFonts w:ascii="Times New Roman" w:hAnsi="Times New Roman" w:cs="Times New Roman"/>
          <w:sz w:val="28"/>
          <w:szCs w:val="28"/>
        </w:rPr>
        <w:t xml:space="preserve"> различного формата, цветов и фактуры</w:t>
      </w:r>
      <w:r w:rsidR="00403D63" w:rsidRPr="00403D63">
        <w:rPr>
          <w:rFonts w:ascii="Times New Roman" w:hAnsi="Times New Roman" w:cs="Times New Roman"/>
          <w:sz w:val="28"/>
          <w:szCs w:val="28"/>
        </w:rPr>
        <w:t>, картон</w:t>
      </w:r>
      <w:r>
        <w:rPr>
          <w:rFonts w:ascii="Times New Roman" w:hAnsi="Times New Roman" w:cs="Times New Roman"/>
          <w:sz w:val="28"/>
          <w:szCs w:val="28"/>
        </w:rPr>
        <w:t xml:space="preserve"> белый и цветной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, трафареты, ножницы, </w:t>
      </w:r>
      <w:r>
        <w:rPr>
          <w:rFonts w:ascii="Times New Roman" w:hAnsi="Times New Roman" w:cs="Times New Roman"/>
          <w:sz w:val="28"/>
          <w:szCs w:val="28"/>
        </w:rPr>
        <w:t xml:space="preserve">гуашь, акварель, </w:t>
      </w:r>
      <w:r w:rsidR="00403D63" w:rsidRPr="00403D63">
        <w:rPr>
          <w:rFonts w:ascii="Times New Roman" w:hAnsi="Times New Roman" w:cs="Times New Roman"/>
          <w:sz w:val="28"/>
          <w:szCs w:val="28"/>
        </w:rPr>
        <w:t>кист</w:t>
      </w:r>
      <w:r>
        <w:rPr>
          <w:rFonts w:ascii="Times New Roman" w:hAnsi="Times New Roman" w:cs="Times New Roman"/>
          <w:sz w:val="28"/>
          <w:szCs w:val="28"/>
        </w:rPr>
        <w:t>и разного размера</w:t>
      </w:r>
      <w:r w:rsidR="00403D63" w:rsidRPr="00403D63">
        <w:rPr>
          <w:rFonts w:ascii="Times New Roman" w:hAnsi="Times New Roman" w:cs="Times New Roman"/>
          <w:sz w:val="28"/>
          <w:szCs w:val="28"/>
        </w:rPr>
        <w:t>, пластилин</w:t>
      </w:r>
      <w:r>
        <w:rPr>
          <w:rFonts w:ascii="Times New Roman" w:hAnsi="Times New Roman" w:cs="Times New Roman"/>
          <w:sz w:val="28"/>
          <w:szCs w:val="28"/>
        </w:rPr>
        <w:t>, карандаши, восковые мелки, образцы для рисования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и т. п.) Большинство из перечисленных материалов помещается в специальном отведённом шкафу и дети могут свободно брать материалы и оборудования для работы и располагаться с</w:t>
      </w:r>
      <w:proofErr w:type="gramEnd"/>
      <w:r w:rsidR="00403D63" w:rsidRPr="00403D63">
        <w:rPr>
          <w:rFonts w:ascii="Times New Roman" w:hAnsi="Times New Roman" w:cs="Times New Roman"/>
          <w:sz w:val="28"/>
          <w:szCs w:val="28"/>
        </w:rPr>
        <w:t xml:space="preserve"> ними в любом удобном для них месте.</w:t>
      </w:r>
    </w:p>
    <w:p w:rsidR="00403D63" w:rsidRPr="00403D63" w:rsidRDefault="003D4AA0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610730" w:rsidRPr="00354A4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Центр</w:t>
      </w:r>
      <w:r w:rsidR="0043093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0730">
        <w:rPr>
          <w:rFonts w:ascii="Times New Roman" w:hAnsi="Times New Roman" w:cs="Times New Roman"/>
          <w:b/>
          <w:bCs/>
          <w:sz w:val="28"/>
          <w:szCs w:val="28"/>
        </w:rPr>
        <w:t>Безопасности</w:t>
      </w:r>
      <w:r w:rsidR="00610730" w:rsidRPr="00354A4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рассказывается </w:t>
      </w:r>
      <w:r w:rsidR="0043093F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о правилах поведения на дороге. Представлены макеты улиц с перекрёстками, набор дорожных знаков, игры по данной тематике. Также </w:t>
      </w:r>
      <w:r>
        <w:rPr>
          <w:rFonts w:ascii="Times New Roman" w:hAnsi="Times New Roman" w:cs="Times New Roman"/>
          <w:sz w:val="28"/>
          <w:szCs w:val="28"/>
        </w:rPr>
        <w:t xml:space="preserve"> этот  центр учит детей безопасн</w:t>
      </w:r>
      <w:r w:rsidR="00403D63" w:rsidRPr="00403D63">
        <w:rPr>
          <w:rFonts w:ascii="Times New Roman" w:hAnsi="Times New Roman" w:cs="Times New Roman"/>
          <w:sz w:val="28"/>
          <w:szCs w:val="28"/>
        </w:rPr>
        <w:t>ости жизнедеятельности. Дидактический материал знакомит детей с опасными ситуациями  и учит их избегать.</w:t>
      </w:r>
    </w:p>
    <w:p w:rsidR="0043093F" w:rsidRDefault="00C3294E" w:rsidP="00983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2991CC" wp14:editId="04CB2790">
            <wp:extent cx="2193924" cy="1645443"/>
            <wp:effectExtent l="0" t="0" r="0" b="0"/>
            <wp:docPr id="25" name="Рисунок 25" descr="C:\Users\DOK\Desktop\IMG_20221107_133645_resized_20221109_06045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K\Desktop\IMG_20221107_133645_resized_20221109_0604505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83" cy="1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E47E87" wp14:editId="42D70644">
            <wp:extent cx="1121898" cy="1685925"/>
            <wp:effectExtent l="0" t="0" r="0" b="0"/>
            <wp:docPr id="28" name="Рисунок 28" descr="C:\Users\DOK\Desktop\IMG_20221107_133711_resized_20221109_0617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K\Desktop\IMG_20221107_133711_resized_20221109_061715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52" cy="168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A902D" wp14:editId="3FBA0CFA">
            <wp:extent cx="2197628" cy="1647825"/>
            <wp:effectExtent l="0" t="0" r="0" b="0"/>
            <wp:docPr id="26" name="Рисунок 26" descr="C:\Users\DOK\Desktop\для предметной среды\IMG_20220505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K\Desktop\для предметной среды\IMG_20220505_0959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61" cy="164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3F" w:rsidRDefault="00403D63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Задачи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«Центра  развития  </w:t>
      </w:r>
      <w:proofErr w:type="spellStart"/>
      <w:r w:rsidR="005E6168">
        <w:rPr>
          <w:rFonts w:ascii="Times New Roman" w:hAnsi="Times New Roman" w:cs="Times New Roman"/>
          <w:b/>
          <w:bCs/>
          <w:sz w:val="28"/>
          <w:szCs w:val="28"/>
        </w:rPr>
        <w:t>сенсорики</w:t>
      </w:r>
      <w:proofErr w:type="spellEnd"/>
      <w:r w:rsidR="005E6168">
        <w:rPr>
          <w:rFonts w:ascii="Times New Roman" w:hAnsi="Times New Roman" w:cs="Times New Roman"/>
          <w:b/>
          <w:bCs/>
          <w:sz w:val="28"/>
          <w:szCs w:val="28"/>
        </w:rPr>
        <w:t xml:space="preserve">  и мелкой  моторики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»  </w:t>
      </w:r>
      <w:r w:rsidRPr="00403D63">
        <w:rPr>
          <w:rFonts w:ascii="Times New Roman" w:hAnsi="Times New Roman" w:cs="Times New Roman"/>
          <w:sz w:val="28"/>
          <w:szCs w:val="28"/>
        </w:rPr>
        <w:t>следующие: развитие мышления, тактильных ощущений, пальчиковой моторики, развитие зрительного восприятия и внимания, формиров</w:t>
      </w:r>
      <w:r w:rsidR="006B42D0">
        <w:rPr>
          <w:rFonts w:ascii="Times New Roman" w:hAnsi="Times New Roman" w:cs="Times New Roman"/>
          <w:sz w:val="28"/>
          <w:szCs w:val="28"/>
        </w:rPr>
        <w:t xml:space="preserve">ание исследовательских </w:t>
      </w:r>
      <w:proofErr w:type="spellStart"/>
      <w:r w:rsidR="006B42D0">
        <w:rPr>
          <w:rFonts w:ascii="Times New Roman" w:hAnsi="Times New Roman" w:cs="Times New Roman"/>
          <w:sz w:val="28"/>
          <w:szCs w:val="28"/>
        </w:rPr>
        <w:t>навыков</w:t>
      </w:r>
      <w:proofErr w:type="gramStart"/>
      <w:r w:rsidR="006B42D0">
        <w:rPr>
          <w:rFonts w:ascii="Times New Roman" w:hAnsi="Times New Roman" w:cs="Times New Roman"/>
          <w:sz w:val="28"/>
          <w:szCs w:val="28"/>
        </w:rPr>
        <w:t>,.</w:t>
      </w:r>
      <w:proofErr w:type="gramEnd"/>
      <w:r w:rsidRPr="00403D6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03D63">
        <w:rPr>
          <w:rFonts w:ascii="Times New Roman" w:hAnsi="Times New Roman" w:cs="Times New Roman"/>
          <w:sz w:val="28"/>
          <w:szCs w:val="28"/>
        </w:rPr>
        <w:t xml:space="preserve">  оснащён  </w:t>
      </w:r>
      <w:r w:rsidR="0043093F">
        <w:rPr>
          <w:rFonts w:ascii="Times New Roman" w:hAnsi="Times New Roman" w:cs="Times New Roman"/>
          <w:sz w:val="28"/>
          <w:szCs w:val="28"/>
        </w:rPr>
        <w:t>рамками-</w:t>
      </w:r>
      <w:r w:rsidRPr="00403D63">
        <w:rPr>
          <w:rFonts w:ascii="Times New Roman" w:hAnsi="Times New Roman" w:cs="Times New Roman"/>
          <w:sz w:val="28"/>
          <w:szCs w:val="28"/>
        </w:rPr>
        <w:t>вкладышами,  шнуровк</w:t>
      </w:r>
      <w:r w:rsidR="0043093F">
        <w:rPr>
          <w:rFonts w:ascii="Times New Roman" w:hAnsi="Times New Roman" w:cs="Times New Roman"/>
          <w:sz w:val="28"/>
          <w:szCs w:val="28"/>
        </w:rPr>
        <w:t>ами</w:t>
      </w:r>
      <w:r w:rsidRPr="00403D63">
        <w:rPr>
          <w:rFonts w:ascii="Times New Roman" w:hAnsi="Times New Roman" w:cs="Times New Roman"/>
          <w:sz w:val="28"/>
          <w:szCs w:val="28"/>
        </w:rPr>
        <w:t>, волчками, бусинами (крупными и</w:t>
      </w:r>
      <w:r w:rsidR="0043093F">
        <w:rPr>
          <w:rFonts w:ascii="Times New Roman" w:hAnsi="Times New Roman" w:cs="Times New Roman"/>
          <w:sz w:val="28"/>
          <w:szCs w:val="28"/>
        </w:rPr>
        <w:t xml:space="preserve"> мелкими), а также тактильными к</w:t>
      </w:r>
      <w:r w:rsidRPr="00403D63">
        <w:rPr>
          <w:rFonts w:ascii="Times New Roman" w:hAnsi="Times New Roman" w:cs="Times New Roman"/>
          <w:sz w:val="28"/>
          <w:szCs w:val="28"/>
        </w:rPr>
        <w:t>овриками для рисования</w:t>
      </w:r>
      <w:r w:rsidR="0043093F">
        <w:rPr>
          <w:rFonts w:ascii="Times New Roman" w:hAnsi="Times New Roman" w:cs="Times New Roman"/>
          <w:sz w:val="28"/>
          <w:szCs w:val="28"/>
        </w:rPr>
        <w:t xml:space="preserve"> шерстяными </w:t>
      </w:r>
      <w:r w:rsidRPr="00403D63">
        <w:rPr>
          <w:rFonts w:ascii="Times New Roman" w:hAnsi="Times New Roman" w:cs="Times New Roman"/>
          <w:sz w:val="28"/>
          <w:szCs w:val="28"/>
        </w:rPr>
        <w:t xml:space="preserve"> нитками</w:t>
      </w:r>
      <w:r w:rsidR="005E6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6168">
        <w:rPr>
          <w:rFonts w:ascii="Times New Roman" w:hAnsi="Times New Roman" w:cs="Times New Roman"/>
          <w:sz w:val="28"/>
          <w:szCs w:val="28"/>
        </w:rPr>
        <w:t>геоборд</w:t>
      </w:r>
      <w:r w:rsidR="006B42D0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5E6168">
        <w:rPr>
          <w:rFonts w:ascii="Times New Roman" w:hAnsi="Times New Roman" w:cs="Times New Roman"/>
          <w:sz w:val="28"/>
          <w:szCs w:val="28"/>
        </w:rPr>
        <w:t xml:space="preserve"> разных размеров и математически</w:t>
      </w:r>
      <w:r w:rsidR="006B42D0">
        <w:rPr>
          <w:rFonts w:ascii="Times New Roman" w:hAnsi="Times New Roman" w:cs="Times New Roman"/>
          <w:sz w:val="28"/>
          <w:szCs w:val="28"/>
        </w:rPr>
        <w:t>ми</w:t>
      </w:r>
      <w:r w:rsidR="005E6168">
        <w:rPr>
          <w:rFonts w:ascii="Times New Roman" w:hAnsi="Times New Roman" w:cs="Times New Roman"/>
          <w:sz w:val="28"/>
          <w:szCs w:val="28"/>
        </w:rPr>
        <w:t xml:space="preserve"> планшет</w:t>
      </w:r>
      <w:r w:rsidR="006B42D0">
        <w:rPr>
          <w:rFonts w:ascii="Times New Roman" w:hAnsi="Times New Roman" w:cs="Times New Roman"/>
          <w:sz w:val="28"/>
          <w:szCs w:val="28"/>
        </w:rPr>
        <w:t>ами</w:t>
      </w:r>
      <w:r w:rsidR="005E6168">
        <w:rPr>
          <w:rFonts w:ascii="Times New Roman" w:hAnsi="Times New Roman" w:cs="Times New Roman"/>
          <w:sz w:val="28"/>
          <w:szCs w:val="28"/>
        </w:rPr>
        <w:t xml:space="preserve"> </w:t>
      </w:r>
      <w:r w:rsidR="006B42D0">
        <w:rPr>
          <w:rFonts w:ascii="Times New Roman" w:hAnsi="Times New Roman" w:cs="Times New Roman"/>
          <w:sz w:val="28"/>
          <w:szCs w:val="28"/>
        </w:rPr>
        <w:t>для рисования резинками. Ф</w:t>
      </w:r>
      <w:r w:rsidR="006B42D0" w:rsidRPr="00403D63">
        <w:rPr>
          <w:rFonts w:ascii="Times New Roman" w:hAnsi="Times New Roman" w:cs="Times New Roman"/>
          <w:sz w:val="28"/>
          <w:szCs w:val="28"/>
        </w:rPr>
        <w:t>ормировани</w:t>
      </w:r>
      <w:r w:rsidR="006B42D0">
        <w:rPr>
          <w:rFonts w:ascii="Times New Roman" w:hAnsi="Times New Roman" w:cs="Times New Roman"/>
          <w:sz w:val="28"/>
          <w:szCs w:val="28"/>
        </w:rPr>
        <w:t>ю</w:t>
      </w:r>
      <w:r w:rsidR="006B42D0" w:rsidRPr="00403D63">
        <w:rPr>
          <w:rFonts w:ascii="Times New Roman" w:hAnsi="Times New Roman" w:cs="Times New Roman"/>
          <w:sz w:val="28"/>
          <w:szCs w:val="28"/>
        </w:rPr>
        <w:t xml:space="preserve"> умения группировать  предметы  </w:t>
      </w:r>
      <w:r w:rsidR="006B42D0">
        <w:rPr>
          <w:rFonts w:ascii="Times New Roman" w:hAnsi="Times New Roman" w:cs="Times New Roman"/>
          <w:sz w:val="28"/>
          <w:szCs w:val="28"/>
        </w:rPr>
        <w:t xml:space="preserve">по цвету, форме и величине способствуют пособия </w:t>
      </w:r>
      <w:r w:rsidR="006B42D0" w:rsidRPr="00403D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E6168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="005E6168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6B42D0"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B42D0">
        <w:rPr>
          <w:rFonts w:ascii="Times New Roman" w:hAnsi="Times New Roman" w:cs="Times New Roman"/>
          <w:sz w:val="28"/>
          <w:szCs w:val="28"/>
        </w:rPr>
        <w:t xml:space="preserve">, </w:t>
      </w:r>
      <w:r w:rsidR="006B42D0" w:rsidRPr="00403D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E6168">
        <w:rPr>
          <w:rFonts w:ascii="Times New Roman" w:hAnsi="Times New Roman" w:cs="Times New Roman"/>
          <w:sz w:val="28"/>
          <w:szCs w:val="28"/>
        </w:rPr>
        <w:t xml:space="preserve"> палочки </w:t>
      </w:r>
      <w:proofErr w:type="spellStart"/>
      <w:r w:rsidR="005E616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6B42D0"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B42D0">
        <w:rPr>
          <w:rFonts w:ascii="Times New Roman" w:hAnsi="Times New Roman" w:cs="Times New Roman"/>
          <w:sz w:val="28"/>
          <w:szCs w:val="28"/>
        </w:rPr>
        <w:t>, пирамидки разных размеров и различные виды мозаики.</w:t>
      </w:r>
    </w:p>
    <w:p w:rsidR="00403D63" w:rsidRPr="00403D63" w:rsidRDefault="0043093F" w:rsidP="007C5C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2593" cy="2076450"/>
            <wp:effectExtent l="19050" t="0" r="0" b="0"/>
            <wp:docPr id="72" name="Рисунок 29" descr="C:\Users\User\Desktop\Аттестация ПОЛКИНА Ю,Х,\IMG_20191118_18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тестация ПОЛКИНА Ю,Х,\IMG_20191118_181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338" r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9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661" cy="2016096"/>
            <wp:effectExtent l="19050" t="0" r="0" b="0"/>
            <wp:docPr id="73" name="Рисунок 30" descr="C:\Users\User\Desktop\Аттестация ПОЛКИНА Ю,Х,\IMG_20191118_18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ттестация ПОЛКИНА Ю,Х,\IMG_20191118_1809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86" t="22222" r="9888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61" cy="20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63" w:rsidRPr="00403D63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5E6168" w:rsidRPr="00403D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центре  строительно-конструктивных</w:t>
      </w:r>
      <w:r w:rsidR="00FD0D35">
        <w:rPr>
          <w:rFonts w:ascii="Times New Roman" w:hAnsi="Times New Roman" w:cs="Times New Roman"/>
          <w:b/>
          <w:bCs/>
          <w:sz w:val="28"/>
          <w:szCs w:val="28"/>
        </w:rPr>
        <w:t xml:space="preserve"> игр</w:t>
      </w:r>
      <w:r w:rsidR="005E6168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3D63">
        <w:rPr>
          <w:rFonts w:ascii="Times New Roman" w:hAnsi="Times New Roman" w:cs="Times New Roman"/>
          <w:sz w:val="28"/>
          <w:szCs w:val="28"/>
        </w:rPr>
        <w:t xml:space="preserve"> </w:t>
      </w:r>
      <w:r w:rsidR="00FD0D35">
        <w:rPr>
          <w:rFonts w:ascii="Times New Roman" w:hAnsi="Times New Roman" w:cs="Times New Roman"/>
          <w:sz w:val="28"/>
          <w:szCs w:val="28"/>
        </w:rPr>
        <w:t>функционирует «</w:t>
      </w:r>
      <w:r w:rsidR="00FD0D3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D0D35" w:rsidRPr="00FD0D35">
        <w:rPr>
          <w:rFonts w:ascii="Times New Roman" w:hAnsi="Times New Roman" w:cs="Times New Roman"/>
          <w:sz w:val="28"/>
          <w:szCs w:val="28"/>
        </w:rPr>
        <w:t xml:space="preserve"> </w:t>
      </w:r>
      <w:r w:rsidR="00FD0D35">
        <w:rPr>
          <w:rFonts w:ascii="Times New Roman" w:hAnsi="Times New Roman" w:cs="Times New Roman"/>
          <w:sz w:val="28"/>
          <w:szCs w:val="28"/>
        </w:rPr>
        <w:t>– студия», в которой</w:t>
      </w:r>
      <w:r w:rsidRPr="00403D63">
        <w:rPr>
          <w:rFonts w:ascii="Times New Roman" w:hAnsi="Times New Roman" w:cs="Times New Roman"/>
          <w:sz w:val="28"/>
          <w:szCs w:val="28"/>
        </w:rPr>
        <w:t xml:space="preserve">  находятся  строительные наборы, </w:t>
      </w:r>
      <w:proofErr w:type="spellStart"/>
      <w:r w:rsidRPr="00403D6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E6168">
        <w:rPr>
          <w:rFonts w:ascii="Times New Roman" w:hAnsi="Times New Roman" w:cs="Times New Roman"/>
          <w:sz w:val="28"/>
          <w:szCs w:val="28"/>
        </w:rPr>
        <w:t>-конструктор</w:t>
      </w:r>
      <w:r w:rsidRPr="00403D63">
        <w:rPr>
          <w:rFonts w:ascii="Times New Roman" w:hAnsi="Times New Roman" w:cs="Times New Roman"/>
          <w:sz w:val="28"/>
          <w:szCs w:val="28"/>
        </w:rPr>
        <w:t xml:space="preserve"> разных размеров, кубики, конструкторы с разными способами крепления деталей. Дети занимаются конструированием не только на полу, но и на столах. Также  имеются  игрушки-персонажи,  домашние  и  дикие  животные,  которые помогают  детям  реализовывать  свои  конструктивные  затеи  и  развивать творческое мышление.</w:t>
      </w:r>
    </w:p>
    <w:p w:rsidR="00403D63" w:rsidRDefault="006B42D0" w:rsidP="006B42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1690217"/>
            <wp:effectExtent l="19050" t="0" r="9525" b="0"/>
            <wp:docPr id="74" name="Рисунок 31" descr="C:\Users\User\Desktop\Аттестация ПОЛКИНА Ю,Х,\IMG_20191118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ттестация ПОЛКИНА Ю,Х,\IMG_20191118_1541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4544" b="1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9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D35" w:rsidRPr="00FD0D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3140" cy="1697356"/>
            <wp:effectExtent l="0" t="0" r="0" b="0"/>
            <wp:docPr id="14" name="Рисунок 14" descr="C:\Users\Alina\Downloads\IMG_20210203_081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na\Downloads\IMG_20210203_081817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29" cy="16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35" w:rsidRPr="00403D63" w:rsidRDefault="00FD0D35" w:rsidP="006B42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3D63" w:rsidRPr="00403D63" w:rsidRDefault="005476C9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Центр 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музыкально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способствует формированию интереса к музыке, знакомит с музыкальными инструментами. Дети  учатся  играть  простейшие  </w:t>
      </w:r>
      <w:r w:rsidR="00403D63" w:rsidRPr="00403D63">
        <w:rPr>
          <w:rFonts w:ascii="Times New Roman" w:hAnsi="Times New Roman" w:cs="Times New Roman"/>
          <w:sz w:val="28"/>
          <w:szCs w:val="28"/>
        </w:rPr>
        <w:lastRenderedPageBreak/>
        <w:t xml:space="preserve">мелодии  на  различных  музыкальных инструментах.  В  группе  создана  фонотека,  в  которой  находятся  записи классической  и  народной  музыки,  звуки  природы (леса,  голоса  птиц,  шум моря). Данный центр содержит в себе различные музыкальные инструменты, игра на которых способствует развитию фонематического слуха и чувства ритма у детей. </w:t>
      </w:r>
    </w:p>
    <w:p w:rsidR="005476C9" w:rsidRDefault="005476C9" w:rsidP="00547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76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177" cy="1902712"/>
            <wp:effectExtent l="0" t="0" r="0" b="0"/>
            <wp:docPr id="76" name="Рисунок 32" descr="C:\Users\User\Desktop\Аттестация ПОЛКИНА Ю,Х,\IMG_20191118_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ттестация ПОЛКИНА Ю,Х,\IMG_20191118_1548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688" t="20913" r="2191" b="1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59" cy="1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9B8F4" wp14:editId="28495763">
            <wp:extent cx="1952625" cy="1921383"/>
            <wp:effectExtent l="19050" t="0" r="9525" b="0"/>
            <wp:docPr id="78" name="Рисунок 33" descr="C:\Users\User\Desktop\Аттестация ПОЛКИНА Ю,Х,\IMG_20191118_1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ттестация ПОЛКИНА Ю,Х,\IMG_20191118_1550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6168" b="1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2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63" w:rsidRPr="00403D63" w:rsidRDefault="005476C9" w:rsidP="00535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3D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Центр для физического развития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03D63" w:rsidRPr="00403D63">
        <w:rPr>
          <w:rFonts w:ascii="Times New Roman" w:hAnsi="Times New Roman" w:cs="Times New Roman"/>
          <w:sz w:val="28"/>
          <w:szCs w:val="28"/>
        </w:rPr>
        <w:t>который стимулирует физическую активность детей,  наполнен мячами разных размеров, в том  числе  массажными,  кеглями,  скакалками, ребристыми досками для ходьбы, массажными ковриками для стоп, мешочками, наполненными  различными  видами  круп, ленточками, Всё это оборудование и инвентарь используется для двигательной активности детей, участия их в подвижных играх.</w:t>
      </w:r>
      <w:proofErr w:type="gramEnd"/>
    </w:p>
    <w:p w:rsidR="00403D63" w:rsidRPr="00403D63" w:rsidRDefault="00403D63" w:rsidP="00547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3D63" w:rsidRPr="00403D63" w:rsidRDefault="005476C9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>Центр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403D63" w:rsidRPr="00403D63">
        <w:rPr>
          <w:rFonts w:ascii="Times New Roman" w:hAnsi="Times New Roman" w:cs="Times New Roman"/>
          <w:b/>
          <w:bCs/>
          <w:sz w:val="28"/>
          <w:szCs w:val="28"/>
        </w:rPr>
        <w:t xml:space="preserve">  сюжетно-ролевой  игры</w:t>
      </w:r>
      <w:r w:rsidRPr="00403D63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 развивается игровой опыт каждого ребёнка,  воспитание коммуникативных навыков, желание объединиться для совместной игры, соблюдать в игре определённые правила: закрепление в игре примеров социального, речевого поведения, учить детей устанавливать взаимоотношения со сверстниками, культуру поведения. Здесь находятся атрибуты для игр: «Семья», «Парикмахерская», «Магазин», «Кафе»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D63" w:rsidRDefault="00A26C37" w:rsidP="009318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672D8" wp14:editId="4DD0884F">
            <wp:extent cx="2331720" cy="1748790"/>
            <wp:effectExtent l="0" t="0" r="0" b="0"/>
            <wp:docPr id="3" name="Рисунок 3" descr="C:\Users\Alina\Downloads\IMG-20201209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a\Downloads\IMG-20201209-WA00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66" cy="17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8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735931"/>
            <wp:effectExtent l="0" t="0" r="0" b="0"/>
            <wp:docPr id="30" name="Рисунок 30" descr="C:\Users\DOK\Desktop\для предметной среды\IMG_20210326_0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K\Desktop\для предметной среды\IMG_20210326_0907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03" cy="17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D5" w:rsidRDefault="009318D5" w:rsidP="00DC3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D8E142" wp14:editId="1846538E">
            <wp:extent cx="1709738" cy="2279650"/>
            <wp:effectExtent l="0" t="0" r="0" b="0"/>
            <wp:docPr id="31" name="Рисунок 31" descr="C:\Users\DOK\Desktop\IMG_20221107_161657_resized_20221109_06045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K\Desktop\IMG_20221107_161657_resized_20221109_0604526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10" cy="22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273166"/>
            <wp:effectExtent l="0" t="0" r="0" b="0"/>
            <wp:docPr id="32" name="Рисунок 32" descr="C:\Users\DOK\Desktop\фото 2022\IMG_20220505_1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K\Desktop\фото 2022\IMG_20220505_10135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37" w:rsidRDefault="00A26C37" w:rsidP="00DC3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76C9" w:rsidRDefault="005476C9" w:rsidP="009318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3D63" w:rsidRPr="00403D63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В интерьере нашей группы присутствует </w:t>
      </w:r>
      <w:proofErr w:type="spellStart"/>
      <w:r w:rsidRPr="00403D63">
        <w:rPr>
          <w:rFonts w:ascii="Times New Roman" w:hAnsi="Times New Roman" w:cs="Times New Roman"/>
          <w:b/>
          <w:bCs/>
          <w:sz w:val="28"/>
          <w:szCs w:val="28"/>
        </w:rPr>
        <w:t>мобиль</w:t>
      </w:r>
      <w:proofErr w:type="spellEnd"/>
      <w:r w:rsidRPr="00403D6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D63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</w:p>
    <w:p w:rsidR="00DC3F77" w:rsidRDefault="00403D63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3D63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DC3F77">
        <w:rPr>
          <w:rFonts w:ascii="Times New Roman" w:hAnsi="Times New Roman" w:cs="Times New Roman"/>
          <w:sz w:val="28"/>
          <w:szCs w:val="28"/>
        </w:rPr>
        <w:t xml:space="preserve">  заключается  в  следующем:  </w:t>
      </w:r>
      <w:r w:rsidRPr="00403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F77" w:rsidRDefault="00DC3F77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3D63" w:rsidRPr="00403D63">
        <w:rPr>
          <w:rFonts w:ascii="Times New Roman" w:hAnsi="Times New Roman" w:cs="Times New Roman"/>
          <w:sz w:val="28"/>
          <w:szCs w:val="28"/>
        </w:rPr>
        <w:t>используется  для  дыхательной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зрительной  гимнастики,  </w:t>
      </w:r>
    </w:p>
    <w:p w:rsidR="00403D63" w:rsidRPr="00403D63" w:rsidRDefault="00DC3F77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3D63" w:rsidRPr="00403D63">
        <w:rPr>
          <w:rFonts w:ascii="Times New Roman" w:hAnsi="Times New Roman" w:cs="Times New Roman"/>
          <w:sz w:val="28"/>
          <w:szCs w:val="28"/>
        </w:rPr>
        <w:t xml:space="preserve">используется  для  тематического  знакомства, </w:t>
      </w:r>
    </w:p>
    <w:p w:rsidR="00403D63" w:rsidRPr="00403D63" w:rsidRDefault="00DC3F77" w:rsidP="00403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3D63" w:rsidRPr="00403D63">
        <w:rPr>
          <w:rFonts w:ascii="Times New Roman" w:hAnsi="Times New Roman" w:cs="Times New Roman"/>
          <w:sz w:val="28"/>
          <w:szCs w:val="28"/>
        </w:rPr>
        <w:t>используется для знакомства со сменой времён года и т. д.</w:t>
      </w:r>
    </w:p>
    <w:p w:rsidR="00403D63" w:rsidRDefault="00411B59" w:rsidP="00DC3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1B59">
        <w:rPr>
          <w:noProof/>
        </w:rPr>
        <w:drawing>
          <wp:inline distT="0" distB="0" distL="0" distR="0">
            <wp:extent cx="2240280" cy="2240280"/>
            <wp:effectExtent l="0" t="0" r="0" b="0"/>
            <wp:docPr id="1" name="Рисунок 1" descr="C:\Users\Alina\Downloads\IMG_20210320_113507_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ownloads\IMG_20210320_113507_9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B2C3DE" wp14:editId="0B10FD95">
            <wp:extent cx="3536601" cy="2247637"/>
            <wp:effectExtent l="0" t="0" r="0" b="0"/>
            <wp:docPr id="84" name="Рисунок 39" descr="C:\Users\User\Desktop\Аттестация ПОЛКИНА Ю,Х,\IMG_20191118_18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Аттестация ПОЛКИНА Ю,Х,\IMG_20191118_1811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52" cy="227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6856"/>
            <wp:effectExtent l="0" t="0" r="0" b="0"/>
            <wp:docPr id="34" name="Рисунок 34" descr="C:\Users\DOK\Desktop\фото 2022\SAM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K\Desktop\фото 2022\SAM_19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19" cy="22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0D" w:rsidRPr="00403D63" w:rsidRDefault="00AE290D" w:rsidP="00DC3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568E" w:rsidRDefault="00403D63" w:rsidP="002147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3D63">
        <w:rPr>
          <w:rFonts w:ascii="Times New Roman" w:hAnsi="Times New Roman" w:cs="Times New Roman"/>
          <w:sz w:val="28"/>
          <w:szCs w:val="28"/>
        </w:rPr>
        <w:t xml:space="preserve">       Правильно  организованная  развивающая предметно-пространственная  среда  позволяет детям  в    группе  найти  занятие  по  душе, поверить  в  свои силы и способности, научиться взаимодействовать со сверстниками, понимать и оценивать их </w:t>
      </w:r>
      <w:r w:rsidRPr="00403D63">
        <w:rPr>
          <w:rFonts w:ascii="Times New Roman" w:hAnsi="Times New Roman" w:cs="Times New Roman"/>
          <w:sz w:val="28"/>
          <w:szCs w:val="28"/>
        </w:rPr>
        <w:lastRenderedPageBreak/>
        <w:t xml:space="preserve">чувства и поступки, а ведь именно  это  и  лежит  в  основе  развивающего  обучения. </w:t>
      </w:r>
      <w:bookmarkStart w:id="0" w:name="_GoBack"/>
      <w:r w:rsidR="0021478B">
        <w:rPr>
          <w:noProof/>
        </w:rPr>
        <w:drawing>
          <wp:inline distT="0" distB="0" distL="0" distR="0">
            <wp:extent cx="6753225" cy="4681858"/>
            <wp:effectExtent l="0" t="0" r="0" b="0"/>
            <wp:docPr id="2" name="Рисунок 2" descr="C:\Users\user\AppData\Local\Microsoft\Windows\Temporary Internet Files\Content.Word\захар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захарова 00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45" cy="46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568E" w:rsidRDefault="0083568E" w:rsidP="00E05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F77" w:rsidRDefault="00DC3F77" w:rsidP="00DC3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4348" w:rsidRPr="00E057CB" w:rsidRDefault="00E057CB" w:rsidP="00E057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57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86575" cy="10068531"/>
            <wp:effectExtent l="0" t="0" r="0" b="0"/>
            <wp:docPr id="15" name="Рисунок 15" descr="C:\Users\Детский сад №2\Downloads\анкетир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Downloads\анкетирова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5"/>
                    <a:stretch/>
                  </pic:blipFill>
                  <pic:spPr bwMode="auto">
                    <a:xfrm>
                      <a:off x="0" y="0"/>
                      <a:ext cx="6889425" cy="100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4348" w:rsidRPr="00E057CB" w:rsidSect="00411B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D77" w:rsidRDefault="000C0D77" w:rsidP="005476C9">
      <w:pPr>
        <w:spacing w:after="0" w:line="240" w:lineRule="auto"/>
      </w:pPr>
      <w:r>
        <w:separator/>
      </w:r>
    </w:p>
  </w:endnote>
  <w:endnote w:type="continuationSeparator" w:id="0">
    <w:p w:rsidR="000C0D77" w:rsidRDefault="000C0D77" w:rsidP="0054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D77" w:rsidRDefault="000C0D77" w:rsidP="005476C9">
      <w:pPr>
        <w:spacing w:after="0" w:line="240" w:lineRule="auto"/>
      </w:pPr>
      <w:r>
        <w:separator/>
      </w:r>
    </w:p>
  </w:footnote>
  <w:footnote w:type="continuationSeparator" w:id="0">
    <w:p w:rsidR="000C0D77" w:rsidRDefault="000C0D77" w:rsidP="00547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5105691D"/>
    <w:multiLevelType w:val="hybridMultilevel"/>
    <w:tmpl w:val="DC2AF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0556862"/>
    <w:multiLevelType w:val="hybridMultilevel"/>
    <w:tmpl w:val="AF189C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3D63"/>
    <w:rsid w:val="000C0D77"/>
    <w:rsid w:val="000C2A5B"/>
    <w:rsid w:val="000D6000"/>
    <w:rsid w:val="000D7EB5"/>
    <w:rsid w:val="0021478B"/>
    <w:rsid w:val="00271C0D"/>
    <w:rsid w:val="00354A4B"/>
    <w:rsid w:val="003D4AA0"/>
    <w:rsid w:val="00403D63"/>
    <w:rsid w:val="0040598C"/>
    <w:rsid w:val="00411B59"/>
    <w:rsid w:val="00425DE5"/>
    <w:rsid w:val="0043093F"/>
    <w:rsid w:val="00464348"/>
    <w:rsid w:val="00467992"/>
    <w:rsid w:val="00515BD2"/>
    <w:rsid w:val="00526B7A"/>
    <w:rsid w:val="00534900"/>
    <w:rsid w:val="005357B0"/>
    <w:rsid w:val="005476C9"/>
    <w:rsid w:val="005E6168"/>
    <w:rsid w:val="00610730"/>
    <w:rsid w:val="006B42D0"/>
    <w:rsid w:val="006C7F55"/>
    <w:rsid w:val="00705804"/>
    <w:rsid w:val="007633C3"/>
    <w:rsid w:val="007C5C67"/>
    <w:rsid w:val="007E14FA"/>
    <w:rsid w:val="0083568E"/>
    <w:rsid w:val="008605B7"/>
    <w:rsid w:val="009318D5"/>
    <w:rsid w:val="00941EF0"/>
    <w:rsid w:val="00983429"/>
    <w:rsid w:val="0099627B"/>
    <w:rsid w:val="00A26C37"/>
    <w:rsid w:val="00A70EBC"/>
    <w:rsid w:val="00AE290D"/>
    <w:rsid w:val="00B02910"/>
    <w:rsid w:val="00B74B05"/>
    <w:rsid w:val="00C3294E"/>
    <w:rsid w:val="00DA0B93"/>
    <w:rsid w:val="00DC3F77"/>
    <w:rsid w:val="00E057CB"/>
    <w:rsid w:val="00EB65FC"/>
    <w:rsid w:val="00FD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D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4A4B"/>
    <w:pPr>
      <w:ind w:left="720"/>
      <w:contextualSpacing/>
    </w:pPr>
    <w:rPr>
      <w:rFonts w:ascii="Arial" w:eastAsiaTheme="minorHAnsi" w:hAnsi="Arial" w:cs="Arial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54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76C9"/>
  </w:style>
  <w:style w:type="paragraph" w:styleId="a8">
    <w:name w:val="footer"/>
    <w:basedOn w:val="a"/>
    <w:link w:val="a9"/>
    <w:uiPriority w:val="99"/>
    <w:semiHidden/>
    <w:unhideWhenUsed/>
    <w:rsid w:val="0054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76C9"/>
  </w:style>
  <w:style w:type="paragraph" w:styleId="aa">
    <w:name w:val="No Spacing"/>
    <w:uiPriority w:val="1"/>
    <w:qFormat/>
    <w:rsid w:val="00DC3F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2022-11-15T06:26:00Z</cp:lastPrinted>
  <dcterms:created xsi:type="dcterms:W3CDTF">2019-11-20T04:20:00Z</dcterms:created>
  <dcterms:modified xsi:type="dcterms:W3CDTF">2022-11-16T06:51:00Z</dcterms:modified>
</cp:coreProperties>
</file>