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7F" w:rsidRPr="004051A1" w:rsidRDefault="00E8427F" w:rsidP="004051A1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6"/>
          <w:szCs w:val="36"/>
          <w:lang w:eastAsia="ru-RU"/>
        </w:rPr>
      </w:pPr>
      <w:r w:rsidRPr="004051A1">
        <w:rPr>
          <w:rFonts w:ascii="Arial" w:eastAsia="Times New Roman" w:hAnsi="Arial" w:cs="Arial"/>
          <w:b/>
          <w:i/>
          <w:color w:val="000000" w:themeColor="text1"/>
          <w:kern w:val="36"/>
          <w:sz w:val="36"/>
          <w:szCs w:val="36"/>
          <w:lang w:eastAsia="ru-RU"/>
        </w:rPr>
        <w:t>Использование современных образовательных технологий на музыкальных занятиях в ДОУ.</w:t>
      </w:r>
    </w:p>
    <w:p w:rsidR="004051A1" w:rsidRDefault="004051A1" w:rsidP="004051A1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4051A1" w:rsidRDefault="004051A1" w:rsidP="004051A1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i/>
          <w:color w:val="000000" w:themeColor="text1"/>
          <w:kern w:val="36"/>
          <w:sz w:val="36"/>
          <w:szCs w:val="36"/>
          <w:lang w:eastAsia="ru-RU"/>
        </w:rPr>
        <w:t>Музыкальный руководитель МБДОУ №2</w:t>
      </w:r>
    </w:p>
    <w:p w:rsidR="00E8427F" w:rsidRPr="004051A1" w:rsidRDefault="00E8427F" w:rsidP="004051A1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6"/>
          <w:szCs w:val="36"/>
          <w:lang w:eastAsia="ru-RU"/>
        </w:rPr>
      </w:pPr>
      <w:r w:rsidRPr="004051A1">
        <w:rPr>
          <w:rFonts w:ascii="Arial" w:eastAsia="Times New Roman" w:hAnsi="Arial" w:cs="Arial"/>
          <w:b/>
          <w:i/>
          <w:color w:val="000000" w:themeColor="text1"/>
          <w:kern w:val="36"/>
          <w:sz w:val="36"/>
          <w:szCs w:val="36"/>
          <w:lang w:eastAsia="ru-RU"/>
        </w:rPr>
        <w:t>ЮРЬЕВА АНАСТАСИЯ АНДРЕЕВНА</w:t>
      </w:r>
    </w:p>
    <w:p w:rsidR="00E8427F" w:rsidRPr="00E8427F" w:rsidRDefault="00E8427F" w:rsidP="004051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настоящее время педагогические коллективы ДОУ интенсивно внедряют в работу инновационные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технологии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Основной задачей педагогов ДОУ в связи с этим – является выбор методов и форм организации работы с детьми с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использованием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инновационных педагогических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технологий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оптимально соответствуют поставленной цели развития личности.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Современные педагогические технологии в дошкольном образовании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направлены на реализацию государственных стандартов дошкольного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образования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Принципиально важной стороной в педагогической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технологии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позиция ребенка в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воспитательно-образовательном процессе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отношение к ребенку </w:t>
      </w: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стороны 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взрослых</w:t>
      </w: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зрослый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общении с ребенком придерживается положения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84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рядом, не над ним, а вместе!»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Его цель – содействовать становлению ребенка как личности.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технологией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обучения следует подразумевать определенный способ обучения, в котором основную нагрузку по реализации функции обучения выполняет средство обучения под управлением человека.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Основной целью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руководителя является формирование основ духовно-нравственного воспитания через приобщение к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культуре как важнейшему компоненту гармоничного развития личности. Достижение этой цели возможно путем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использования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только стандартных методов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воспитания дошкольников, но и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современных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инновационных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образовательных технологий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сегодняшний момент в дошкольных учреждениях большое внимание уделяется 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здоровьесберегающим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технологиям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главным фактором которых является рациональная организация учебного процесса, соответствие методик и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технологий обучения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способствующих развитию индивидуальных возможностей ребенка. Наряду с общепринятыми методами физкультурно-оздоровительной работы большое значение приобрело </w:t>
      </w:r>
      <w:proofErr w:type="spellStart"/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музыкально-валеологическое</w:t>
      </w:r>
      <w:proofErr w:type="spellEnd"/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воспитание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валеологическое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воспитание – это организованный педагогический процесс, направленный на развитие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творческих способностей детей, сохранение и укрепление их психофизического здоровья с целью формирования полноценной личности ребенка.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алеологическая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работа является одной из составляющих 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здоровьесберегающего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пространства детского сада и осуществляется в нескольких направлениях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В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образовательном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процессе дошкольного учреждения (интегрированные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музыкально – </w:t>
      </w:r>
      <w:proofErr w:type="spellStart"/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валеологические</w:t>
      </w:r>
      <w:proofErr w:type="spellEnd"/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занятия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физкультурные досуги и развлечения);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процессе взаимодействия дошкольного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образовательного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учреждения с семьей (совместные оздоровительные мероприятия; консультации; семинары – практикумы);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процессе взаимодействия дошкольного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образовательного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учреждения со школой </w:t>
      </w:r>
      <w:r w:rsidRPr="00E84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(совместные тематические праздники и досуги)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Целью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алеологической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работы в дошкольном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образовательном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учреждении является формирование у дошкольников культуры 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здоровья,</w:t>
      </w: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компонентами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которой являются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эмоциональный; духовно –нравственный; личностный; интеллектуальный; коммуникативный; физический.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Система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музыкально-оздоровительной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работы в ДОУ предполагает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использование на каждом музыкальном занятии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следующих 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здоровьесберегающих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технологий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Дыхательная гимнастика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Упражнения на развитие дыхания играют важную роль в системе оздоровления дошкольников. Дыхательная гимнастика положительно влияет на обменные процессы, способствует восстановлению ЦНС, улучшает дренажную функцию бронхов, восстанавливает нарушенное носовое дыхание. В своей практике я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использую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систему дыхательной гимнастики, разработанной А. Н. 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Стрельниковой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Принцип её методики – короткий и резкий вдох носом в сочетании с движением и пассивный выдох через рот. На начальном этапе работы рекомендуется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использовать такие упражнения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 </w:t>
      </w:r>
      <w:r w:rsidRPr="00E84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«Погончики»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4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«Насос»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4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«Ладошки»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4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«Кошечка»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Артикуляционная гимнастика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 занятиях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педагогам часто приходится наблюдать, что некоторые дети неправильно произносят отдельные звуки. Основная цель артикуляционной гимнастики – выработка качественных, полноценных движений органов артикуляции, подготовка к правильному произнесению фонем.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 артикуляционной гимнастики на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 занятиях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артикуляцию различных звуков;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Совершенствовать подвижность и точность движений языка и 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губ\</w:t>
      </w:r>
      <w:proofErr w:type="spellEnd"/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Увеличить объем слуховой памяти и внимания;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музыкальную память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запоминания текста песен;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Совершенствовать дикцию;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чувство ритма;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Артикуляционная гимнастика бывает двух видов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пассивная </w:t>
      </w:r>
      <w:r w:rsidRPr="00E84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(взрослый выполняет движения за ребенком)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активная </w:t>
      </w:r>
      <w:r w:rsidRPr="00E84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 самостоятельно выполняет движения)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Артикуляционные упражнения бывают беззвучными и с участием голоса. При отборе упражнений надо соблюдать определенную последовательность, идти от простых упражнений </w:t>
      </w: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более сложным. Выполнять гимнастику сидя, так как в таком положении у ребенка прямая спина, тело не напряжено, руки и ноги находятся в спокойном положении. В результате этой работы у наших детей повышаются показатели уровня развития речи детей, певческих навыков, улучшаются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музыкальная память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внимание.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Игровой массаж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 игрового массажа </w:t>
      </w: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аучить детей посредством правильного выполнения массажа благотворно влиять на внутренние органы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сердце, легкие, печень, кишечник, воздействуя на биологически активные точки тела.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Использование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игрового массажа повышает защитные свойства верхних дыхательных путей и всего организма, нормализует 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вегетососудистый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тонус, деятельность вестибулярного аппарата и эндокринных желез. Частота заболеваний верхних дыхательных путей снижается. 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Обучение простейшим массажным приемам проводится в игре.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Пальчиковые игры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Важное место на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 занятиях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занимают пальчиковые игры и сказки, которые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исполняются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песенки или произносятся под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музыку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ходе </w:t>
      </w:r>
      <w:r w:rsidRPr="00E84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«пальчиковых игр»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ребенок, повторяя движения взрослых,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рисованию, письму. Тренировку пальцев рук начинаем с младшего возраста индивидуально либо с подгруппой ежедневно. Пальчики у детей становятся более ловкими, гибкими, дети быстрее овладевают сложными упражнениями, речь детей значительно улучшается. Рекомендуется всем детям, особенно с речевыми проблемами.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Музыкотерапия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Музыкотерапия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психотерапевтический метод, основанный на целительном воздействии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психологическое состояние человека, где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 используется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лечебное средство.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Музыкотерапия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одно из перспективных направлений в жизни ДОУ. В детском саду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необходима детям в течение всего дня. Можно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использовать музыку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 время утреннего приема. Для расслабления, снятия эмоционального и физического напряжения, для приятного погружения в дневной сон необходимо воспользоваться 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благотворным влиянием мелодичной классической и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современной </w:t>
      </w:r>
      <w:proofErr w:type="spellStart"/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релаксирующей</w:t>
      </w:r>
      <w:proofErr w:type="spellEnd"/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музыка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наполненной звуками природы (шелест листьев, голоса птиц, стрекотание насекомых, шум морских волн и крик дельфинов, журчание ручейка). Особое внимание педагогам следует уделить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музыкально-рефлекторному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пробуждению малышей после дневного сна. Для этого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используется тихая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нежная, легкая, радостная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Выполнение режимных моментов с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использованием музыкотерапии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прививают навыки расслабления, развивают нравственно-коммуникативные качества, создают положительный эмоциональный фон.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Логоритмика</w:t>
      </w:r>
      <w:proofErr w:type="spellEnd"/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Логоритмика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одна из форм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своеобразной активной терапии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основанной на связи движения,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музыки и слова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 является частью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образовательной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коррекционно-развивающей работой на речевой группе.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Цель 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логоритмики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коррекция и профилактика имеющихся отклонений в развитии ребенка. Подобные упражнения способствуют развитию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воображения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музыкально-творческих способностей детей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формированию процесса восприятия и включению в работу обоих полушарий мозга, снимают мышечную закрепощенность, повышает активность детей.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Помимо 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здоровьесберегающих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технологий на музыкальных занятиях используются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такие нестандартные методы воспитания, как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Сказкотерапия</w:t>
      </w:r>
      <w:proofErr w:type="spellEnd"/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повышение внимания и заинтересованности детей на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 занятиях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формирование у дошкольников позитивного поведения с опорой на пример положительных сказочных героев, развитие творческих способностей, познавательного интереса.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Активно включая сказки в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занятия с детьми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педагоги развивают фантазию, логику, внимание, наблюдательность, учат малышей сопереживанию. Дети не только слушают, но и сами участвуют в творческом процессе, сами сочиняя сказки или придумывая творческие рассказы.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Игровые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технологии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– основной вид деятельности ребенка. Это свободная и самостоятельная деятельность, возникающая по инициативе ребенка. В игре развивается способность к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воображению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образному мышлению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Музыкально-дидактические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– важное как средство развития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способностей дошкольников.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Формирование у детей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способностей в доступной игровой форме – посредством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музыкально-дидактических пособий и игр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Использование в играх всех видов музыкальной деятельности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пение, слушание, 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музицирование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движение под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музыку и т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Побуждение к самостоятельным действиям </w:t>
      </w:r>
      <w:r w:rsidRPr="00E84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(играм)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рамками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 занятий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Результаты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использования игровых технологий в работе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легче усваивают и запоминают материал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получают удовольствие от игры, проявляют желание повторить их в самостоятельной деятельности;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процессе игр дети приобретают специальные знания, умения, навыки.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Повышается уровень развития у детей познавательной активности, творческих способностей.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Технология </w:t>
      </w:r>
      <w:r w:rsidRPr="00E84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«Синтез искусств»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применения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технологии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сформировать духовно-нравственный потенциал ребенка через творчество и приобщение к ценностям культуры, дать детям представления о различных видах искусства (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изобразительное искусство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театр, литература, выразительных особенностях их художественных средств, возможностях своим оригинальным языком передать мысли и настроения в разных видах художественной деятельности детей.</w:t>
      </w:r>
      <w:proofErr w:type="gram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Отличительной особенностью этого вида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занятий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предполагающих синтез различных видов искусства, является необычная форма его организации. Она отвечает запросам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современных детей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Важно продуманно объединять разные виды художественной деятельности, чередовать их, находить черты близости и различия в произведениях, средствах выразительности каждого вида искусства, по-своему </w:t>
      </w: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передающему</w:t>
      </w:r>
      <w:proofErr w:type="gram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музыкальный образ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Через сравнение, сопоставление художественных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образов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глубже прочувствуют индивидуальность произведения, приблизятся к пониманию специфики каждого вида искусства.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Основные задачи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Формирование </w:t>
      </w: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навыков восприятия произведений различных видов искусства</w:t>
      </w:r>
      <w:proofErr w:type="gram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Стимулирование творческой активности, свободы, эмоциональной раскованности.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воображения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ассоциативного мышления.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Формирование эстетического вкуса на лучших достижениях мировой культуры.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речи, обогащение активного словаря.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Обогащение положительного эмоционального опыта.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Развитие духовных качеств личности.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Обеспечение обогащенного интеллектуально-творческого развития детей.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Создание и сохранение у ребенка целостной картины мира.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Синтез искусств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 Театр Изобразительное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искусство Литература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Предполагаемые итоги реализации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технологии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узнают жанры искусства. Имеют навыки восприятия произведений различных видов искусства.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умеют сравнивать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музыку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произведения живописи, поэзии. Выражают собственное мнение о 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предмете</w:t>
      </w: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твечать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 вопрос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84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нравится?»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Умеют сравнивать противоположности, называть признаки. Умеют передавать свои чувства в разных вариантах при помощи средств разных видов искусства.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Умеют выбирать из большего количества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отрывков программной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различной по характеру,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образы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показывать их в пантомиме или танце, могут передать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 в рисунке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Педагогические методы и приемы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Наглядно-слуховой метод (воспроизведение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музыки с помощью ТСО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исполнительский показ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Метод обобщения (создание целостного представления о временах года жизни растений и животных, различных аспектов жизни человека с помощью различных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изобразительных средств – музыки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живописи, поэзии).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Проблемное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использование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наглядно – слухового метода (прием побуждения детей к сравнению, сопоставлению, поиску аналогий –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изобразительные средства музыки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цвета).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Наглядно – зрительный метод </w:t>
      </w:r>
      <w:r w:rsidRPr="00E84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иллюстраций)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Метод пластического интонирования (передача характера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музыки в движении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Дошкольный период детства общепризнан как начальный этап развития внутреннего мира ребенка, его духовности, формирования общечеловеческих ценностей. Искусство выступает универсальным средством воспитания чувств, несет духовные ценности, представленные в художественных символах и ярких эмоциональных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образах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Оно как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образная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модель жизнедеятельности, дает возможность ребенку осваивать окружающий мир во всем его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многообразии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Эстетическая наука определяет искусство как художественное освоение 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мира</w:t>
      </w: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днако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тут она сталкивается с трудностью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художественное освоение мира выступает в 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крайне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разнообразных формах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 художественные творения являются словесными, другие – бессловесными, одни звучащими, другие – безмолвными, одни телесными, другие – бесплотными; одни произведения искусства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обращаются к нашему зрению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другие – к слуху, третьи – к зрению и слуху одновременно.</w:t>
      </w:r>
      <w:proofErr w:type="gram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Многообразие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целостность мира наиболее полно </w:t>
      </w: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представлены</w:t>
      </w:r>
      <w:proofErr w:type="gram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различных видах искусств. Синтез искусств в эстетическом развитии дошкольников возможен потому, что отдельные виды искусства, например живопись,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 и литература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отражают,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изображают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один и тот же объект окружающей действительности, но с различных точек зрения, различными, присущими только конкретному виду искусства средствами выразительности, которые интегрируют, создают целостные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образы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представлении детей. Именно такие цели ставит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современное дошкольное образование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перед педагогами – создание целостного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образа мира у ребенка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Кроме того, интеграция видов искусств выступает средством эстетического развития детей дошкольного возраста. Она основывается на общности психических процессов, развитие которых необходимо ребенку для успешного осуществления эстетического восприятия, эмоционально-положительного отношения к деятельности,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воображения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образного мышления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Синтез – это погружение в искусство, в его различные виды.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 педагога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дать ценности, создать условия восприятия ценностей и дать им прорости в душе ребенка.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 педагога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поддерживать собственную творческую деятельность ребенка, формировать творческие способности в обучении и через обучение. Предлагаемые в программе произведения визуальных искусств не ограничиваются задачей дать только знания о тех предметах, событиях, персонажах, которые отражены в звуках. И живописные, и скульптурные произведения предлагаются как вариант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образного понимания музыки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уровне ассоциативных связей. Это будит творческую фантазию ребенка, стимулирует его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образное мышление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Приобщение дошкольников к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 культуре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развитие у них способности эмоционально воспринимать мелодию возможно на основе интеграции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музыки и музыкальной деятельности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этого педагог рассказывает детям о различных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 жанрах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развивает у них желание слушать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музыку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Ведь в процессе слушания мелодий у дошкольников формируется умение определять ее настроение, характер и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использованные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средства выразительности. Одной из основных задач является развитие умения передавать в интонации, творческом движении настроение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 образа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Наряду с этим педагог развивает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музыкальные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творческие способности, поддерживает желание воспитанников отражать настроение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произведения в рисунке. Объединение 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театра и театрализованной деятельности способствует формированию у детей устойчивого интереса к этому виду искусства,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разнообразным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формам сценических действий, а также представлений об особенностях различных видов театра. Для этого важно развивать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исполнительские умения дошкольников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учить их через интонацию, мимику, движения и жесты передавать состояние художественных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образов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Чтобы заинтересовать детей театром, можно приобщать их к изготовлению атрибутов, декораций, костюмов для игр-драматизаций, а также стимулировать активность, содействующую организации самостоятельной театрализованной деятельности. Синтез литературы и художественно-речевой деятельности преследует цель формирования у детей интереса и потребности в чтении </w:t>
      </w:r>
      <w:r w:rsidRPr="00E84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(восприятии)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книг. Для ее воплощения следует приобщать воспитанников к художественной литературе, формировать запас художественных впечатлений, развивать литературную речь, учить эмоционально и выразительно передавать содержание произведений. Посредством художественной литературы можно развивать морально-нравственные качества, первичные ценностные представления. Интеграция живописи, графики, скульптуры и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изобразительной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деятельности в одном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способствует приобщению детей к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изобразительному искусству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развитию у них эмоционально-личностного отношения к произведениям искусства. </w:t>
      </w: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необходимо формировать у дошкольников представления о видах, жанрах и средствах художественной выразительности, развивать художественное восприятие и детское творчество в продуктивных видах деятельности (рисовании, лепке, аппликации, художественном труде, воспитывать эстетическое отношение к окружающему миру.</w:t>
      </w:r>
      <w:proofErr w:type="gramEnd"/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Театрально-игровая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технология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 короткий путь эмоционального раскрепощения ребенка, снятия зажатости, обучения чувствованию и художественному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воображению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что путь через творческую игру, фантазирование, сочинительство. Все это может дать театрализованная деятельность.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Одной из возможностей познакомить дошкольников с театральным искусством является проведение праздников и развлечений, в основе которых – игра-драматизация по мотивам авторской, народной сказки или вымышленного </w:t>
      </w:r>
      <w:proofErr w:type="spell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сюжета</w:t>
      </w: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роведение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праздника в такой форме позволяет творчески раскрыться каждому ребенку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кто-то показывает себя в большей роли, кто-то в совсем крошечной; робкие, стеснительные дети могут проговорить свои слова хором </w:t>
      </w:r>
      <w:r w:rsidRPr="00E842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два-три человека)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спектакле всегда находится место маленьким танцорам и певцам. Вместе с детьми участвуют и взрослые – воспитатели, нянечки, родители. Участие взрослых способствует более полному и яркому выражению идеи праздника.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Приобщение детей к театральной культуре.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Создание условий для развития творческой активности и артистических способностей детей в театрализованной деятельности детей.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Обеспечение взаимосвязи театрализованной с другими видами деятельности.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Создание естественной среды для развития фантазии и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воображения у детей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отработки речевых и поведенческих навыков.</w:t>
      </w:r>
    </w:p>
    <w:p w:rsidR="00E8427F" w:rsidRPr="00E8427F" w:rsidRDefault="00E8427F" w:rsidP="00E842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Формирование думающего и чувствующего, любящего и активного человека, готового к творческой деятельности в любой области.</w:t>
      </w:r>
    </w:p>
    <w:p w:rsidR="00E8427F" w:rsidRPr="00E8427F" w:rsidRDefault="00E8427F" w:rsidP="00E842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Музыкально-театрализованная</w:t>
      </w:r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деятельность</w:t>
      </w:r>
      <w:proofErr w:type="spellEnd"/>
      <w:r w:rsidRPr="00E842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осуществляет основные воспитательные функции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умственное развитие, эмоциональное развитие, развитие творческих способностей.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театр знакомят детей с окружающим миром во всем его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многообразии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через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образы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краски, звуки.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Музыкально-театрализованная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деятельность является источником развития чувств, глубоких переживаний и открытий ребенка, приобщает его к духовным ценностям, развивает эмоциональную сферу ребёнка.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театр не только </w:t>
      </w:r>
      <w:proofErr w:type="gramStart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развивают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воображение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ребёнка деятельности являются</w:t>
      </w:r>
      <w:proofErr w:type="gramEnd"/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важным показателем </w:t>
      </w:r>
      <w:r w:rsidRPr="00E8427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 развития ребёнка</w:t>
      </w:r>
      <w:r w:rsidRPr="00E842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F0BBF" w:rsidRDefault="001F0BBF"/>
    <w:sectPr w:rsidR="001F0BBF" w:rsidSect="001F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7F"/>
    <w:rsid w:val="001F0BBF"/>
    <w:rsid w:val="001F3E13"/>
    <w:rsid w:val="004051A1"/>
    <w:rsid w:val="00C30A57"/>
    <w:rsid w:val="00E8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BF"/>
  </w:style>
  <w:style w:type="paragraph" w:styleId="1">
    <w:name w:val="heading 1"/>
    <w:basedOn w:val="a"/>
    <w:link w:val="10"/>
    <w:uiPriority w:val="9"/>
    <w:qFormat/>
    <w:rsid w:val="00E84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8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2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2021-03-15T01:48:00Z</dcterms:created>
  <dcterms:modified xsi:type="dcterms:W3CDTF">2022-03-22T03:18:00Z</dcterms:modified>
</cp:coreProperties>
</file>