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D6" w:rsidRDefault="000B31D6" w:rsidP="000B31D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Методическая разработка</w:t>
      </w:r>
    </w:p>
    <w:p w:rsidR="001C57FE" w:rsidRPr="00235A1F" w:rsidRDefault="000B31D6" w:rsidP="00235A1F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«</w:t>
      </w:r>
      <w:r w:rsidR="001C57FE" w:rsidRPr="00235A1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 xml:space="preserve">Игра в детском </w:t>
      </w:r>
      <w:proofErr w:type="spellStart"/>
      <w:r w:rsidR="001C57FE" w:rsidRPr="00235A1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оркестре</w:t>
      </w:r>
      <w:proofErr w:type="gramStart"/>
      <w:r w:rsidR="001C57FE" w:rsidRPr="00235A1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,</w:t>
      </w:r>
      <w:r w:rsidR="0090718C" w:rsidRPr="00235A1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к</w:t>
      </w:r>
      <w:proofErr w:type="gramEnd"/>
      <w:r w:rsidR="0090718C" w:rsidRPr="00235A1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ак</w:t>
      </w:r>
      <w:proofErr w:type="spellEnd"/>
      <w:r w:rsidR="0090718C" w:rsidRPr="00235A1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 xml:space="preserve"> средство развития музыкальных способностей ребёнка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»</w:t>
      </w:r>
      <w:r w:rsidR="001C57FE" w:rsidRPr="00235A1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.</w:t>
      </w:r>
    </w:p>
    <w:p w:rsidR="0090718C" w:rsidRPr="00235A1F" w:rsidRDefault="001C57FE" w:rsidP="00235A1F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</w:t>
      </w:r>
      <w:r w:rsidR="0090718C" w:rsidRPr="00235A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узыкальн</w:t>
      </w:r>
      <w:r w:rsidRPr="00235A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ый</w:t>
      </w:r>
      <w:r w:rsidRPr="00235A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руководитель</w:t>
      </w:r>
      <w:r w:rsidR="0090718C" w:rsidRPr="00235A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МБДОУ </w:t>
      </w:r>
      <w:proofErr w:type="spellStart"/>
      <w:r w:rsidRPr="00235A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Ермаковский</w:t>
      </w:r>
      <w:proofErr w:type="spellEnd"/>
      <w:r w:rsidRPr="00235A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0718C" w:rsidRPr="00235A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proofErr w:type="spellEnd"/>
      <w:r w:rsidR="0090718C" w:rsidRPr="00235A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/с </w:t>
      </w:r>
      <w:r w:rsidRPr="00235A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№</w:t>
      </w:r>
      <w:r w:rsidR="0090718C" w:rsidRPr="00235A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Pr="00235A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«Родничок»</w:t>
      </w:r>
    </w:p>
    <w:p w:rsidR="0090718C" w:rsidRPr="00235A1F" w:rsidRDefault="001C57FE" w:rsidP="00235A1F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Юрьева Анастасия Андреевна.</w:t>
      </w:r>
    </w:p>
    <w:p w:rsidR="00BC0194" w:rsidRPr="00235A1F" w:rsidRDefault="00BC0194" w:rsidP="00235A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Музыкальная</w:t>
      </w:r>
      <w:r w:rsidRPr="00235A1F">
        <w:rPr>
          <w:color w:val="000000" w:themeColor="text1"/>
          <w:sz w:val="28"/>
          <w:szCs w:val="28"/>
        </w:rPr>
        <w:t> деятельность дошкольников - это различные способы, средства познания детьми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музыкального искусства</w:t>
      </w:r>
      <w:r w:rsidRPr="00235A1F">
        <w:rPr>
          <w:color w:val="000000" w:themeColor="text1"/>
          <w:sz w:val="28"/>
          <w:szCs w:val="28"/>
        </w:rPr>
        <w:t>, с помощью которых осуществляется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музыкальное и общее развитие</w:t>
      </w:r>
      <w:r w:rsidRPr="00235A1F">
        <w:rPr>
          <w:color w:val="000000" w:themeColor="text1"/>
          <w:sz w:val="28"/>
          <w:szCs w:val="28"/>
        </w:rPr>
        <w:t>.</w:t>
      </w:r>
    </w:p>
    <w:p w:rsidR="00BC0194" w:rsidRPr="00235A1F" w:rsidRDefault="00BC0194" w:rsidP="00235A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35A1F">
        <w:rPr>
          <w:color w:val="000000" w:themeColor="text1"/>
          <w:sz w:val="28"/>
          <w:szCs w:val="28"/>
        </w:rPr>
        <w:t>Игра на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музыкальных</w:t>
      </w:r>
      <w:r w:rsidRPr="00235A1F">
        <w:rPr>
          <w:color w:val="000000" w:themeColor="text1"/>
          <w:sz w:val="28"/>
          <w:szCs w:val="28"/>
        </w:rPr>
        <w:t> инструментах способствует развитию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музыкальных способностей</w:t>
      </w:r>
      <w:r w:rsidRPr="00235A1F">
        <w:rPr>
          <w:color w:val="000000" w:themeColor="text1"/>
          <w:sz w:val="28"/>
          <w:szCs w:val="28"/>
        </w:rPr>
        <w:t>, помогает совершенствовать эстетическое восприятие и эстетические чувства ребенка, развиваются мышление и аналитические способности ребенка, а так же является организующим фактором, благодаря которому детей можно объединить в группу по интересам.</w:t>
      </w:r>
    </w:p>
    <w:p w:rsidR="00BC0194" w:rsidRPr="00235A1F" w:rsidRDefault="00BC0194" w:rsidP="00235A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35A1F">
        <w:rPr>
          <w:color w:val="000000" w:themeColor="text1"/>
          <w:sz w:val="28"/>
          <w:szCs w:val="28"/>
        </w:rPr>
        <w:t xml:space="preserve">У детского 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оркестра в детском </w:t>
      </w:r>
      <w:r w:rsidRPr="00235A1F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саду есть свои особые задачи</w:t>
      </w:r>
      <w:r w:rsidRPr="00235A1F">
        <w:rPr>
          <w:color w:val="000000" w:themeColor="text1"/>
          <w:sz w:val="28"/>
          <w:szCs w:val="28"/>
        </w:rPr>
        <w:t>:</w:t>
      </w:r>
    </w:p>
    <w:p w:rsidR="00BC0194" w:rsidRPr="00235A1F" w:rsidRDefault="00BC0194" w:rsidP="00235A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35A1F">
        <w:rPr>
          <w:color w:val="000000" w:themeColor="text1"/>
          <w:sz w:val="28"/>
          <w:szCs w:val="28"/>
        </w:rPr>
        <w:t>- активное приобщение детей к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музыке</w:t>
      </w:r>
      <w:r w:rsidRPr="00235A1F">
        <w:rPr>
          <w:color w:val="000000" w:themeColor="text1"/>
          <w:sz w:val="28"/>
          <w:szCs w:val="28"/>
        </w:rPr>
        <w:t> в одном из самых привлекательных видов деятельности – игре в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детском оркестре</w:t>
      </w:r>
      <w:r w:rsidRPr="00235A1F">
        <w:rPr>
          <w:color w:val="000000" w:themeColor="text1"/>
          <w:sz w:val="28"/>
          <w:szCs w:val="28"/>
        </w:rPr>
        <w:t>.</w:t>
      </w:r>
    </w:p>
    <w:p w:rsidR="00BC0194" w:rsidRPr="00235A1F" w:rsidRDefault="00BC0194" w:rsidP="00235A1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35A1F">
        <w:rPr>
          <w:color w:val="000000" w:themeColor="text1"/>
          <w:sz w:val="28"/>
          <w:szCs w:val="28"/>
        </w:rPr>
        <w:t xml:space="preserve">- воспитание интереса и любви к </w:t>
      </w:r>
      <w:proofErr w:type="spellStart"/>
      <w:r w:rsidRPr="00235A1F">
        <w:rPr>
          <w:color w:val="000000" w:themeColor="text1"/>
          <w:sz w:val="28"/>
          <w:szCs w:val="28"/>
        </w:rPr>
        <w:t>музицированию</w:t>
      </w:r>
      <w:proofErr w:type="spellEnd"/>
      <w:r w:rsidRPr="00235A1F">
        <w:rPr>
          <w:color w:val="000000" w:themeColor="text1"/>
          <w:sz w:val="28"/>
          <w:szCs w:val="28"/>
        </w:rPr>
        <w:t>.</w:t>
      </w:r>
    </w:p>
    <w:p w:rsidR="00BC0194" w:rsidRPr="00235A1F" w:rsidRDefault="00BC0194" w:rsidP="00235A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35A1F">
        <w:rPr>
          <w:color w:val="000000" w:themeColor="text1"/>
          <w:sz w:val="28"/>
          <w:szCs w:val="28"/>
        </w:rPr>
        <w:t>- практическое овладение детьми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музыкального</w:t>
      </w:r>
      <w:r w:rsidRPr="00235A1F">
        <w:rPr>
          <w:color w:val="000000" w:themeColor="text1"/>
          <w:sz w:val="28"/>
          <w:szCs w:val="28"/>
        </w:rPr>
        <w:t> языка и некоторыми понятиями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музыкальной грамоты</w:t>
      </w:r>
      <w:r w:rsidRPr="00235A1F">
        <w:rPr>
          <w:color w:val="000000" w:themeColor="text1"/>
          <w:sz w:val="28"/>
          <w:szCs w:val="28"/>
        </w:rPr>
        <w:t>.</w:t>
      </w:r>
    </w:p>
    <w:p w:rsidR="00BC0194" w:rsidRPr="00235A1F" w:rsidRDefault="00BC0194" w:rsidP="00235A1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35A1F">
        <w:rPr>
          <w:color w:val="000000" w:themeColor="text1"/>
          <w:sz w:val="28"/>
          <w:szCs w:val="28"/>
        </w:rPr>
        <w:t>- создание предпосылок для развития творческого мышления.</w:t>
      </w:r>
    </w:p>
    <w:p w:rsidR="00BC0194" w:rsidRPr="00235A1F" w:rsidRDefault="00BC0194" w:rsidP="00235A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35A1F">
        <w:rPr>
          <w:color w:val="000000" w:themeColor="text1"/>
          <w:sz w:val="28"/>
          <w:szCs w:val="28"/>
        </w:rPr>
        <w:t>- знакомство с отдельными произведениями классической и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детской музыки</w:t>
      </w:r>
      <w:r w:rsidRPr="00235A1F">
        <w:rPr>
          <w:color w:val="000000" w:themeColor="text1"/>
          <w:sz w:val="28"/>
          <w:szCs w:val="28"/>
        </w:rPr>
        <w:t xml:space="preserve"> в практике </w:t>
      </w:r>
      <w:proofErr w:type="gramStart"/>
      <w:r w:rsidRPr="00235A1F">
        <w:rPr>
          <w:color w:val="000000" w:themeColor="text1"/>
          <w:sz w:val="28"/>
          <w:szCs w:val="28"/>
        </w:rPr>
        <w:t>инструментального</w:t>
      </w:r>
      <w:proofErr w:type="gramEnd"/>
      <w:r w:rsidRPr="00235A1F">
        <w:rPr>
          <w:color w:val="000000" w:themeColor="text1"/>
          <w:sz w:val="28"/>
          <w:szCs w:val="28"/>
        </w:rPr>
        <w:t xml:space="preserve"> </w:t>
      </w:r>
      <w:proofErr w:type="spellStart"/>
      <w:r w:rsidRPr="00235A1F">
        <w:rPr>
          <w:color w:val="000000" w:themeColor="text1"/>
          <w:sz w:val="28"/>
          <w:szCs w:val="28"/>
        </w:rPr>
        <w:t>музицирования</w:t>
      </w:r>
      <w:proofErr w:type="spellEnd"/>
      <w:r w:rsidRPr="00235A1F">
        <w:rPr>
          <w:color w:val="000000" w:themeColor="text1"/>
          <w:sz w:val="28"/>
          <w:szCs w:val="28"/>
        </w:rPr>
        <w:t>.</w:t>
      </w:r>
    </w:p>
    <w:p w:rsidR="00BC0194" w:rsidRPr="00235A1F" w:rsidRDefault="00BC0194" w:rsidP="00235A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35A1F">
        <w:rPr>
          <w:color w:val="000000" w:themeColor="text1"/>
          <w:sz w:val="28"/>
          <w:szCs w:val="28"/>
        </w:rPr>
        <w:t>Существует много возможностей использования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детских музыкальных инструментов в детском саду</w:t>
      </w:r>
      <w:r w:rsidRPr="00235A1F">
        <w:rPr>
          <w:color w:val="000000" w:themeColor="text1"/>
          <w:sz w:val="28"/>
          <w:szCs w:val="28"/>
        </w:rPr>
        <w:t xml:space="preserve">. Это индивидуальное </w:t>
      </w:r>
      <w:proofErr w:type="spellStart"/>
      <w:r w:rsidRPr="00235A1F">
        <w:rPr>
          <w:color w:val="000000" w:themeColor="text1"/>
          <w:sz w:val="28"/>
          <w:szCs w:val="28"/>
        </w:rPr>
        <w:t>музицирование</w:t>
      </w:r>
      <w:proofErr w:type="spellEnd"/>
      <w:r w:rsidRPr="00235A1F">
        <w:rPr>
          <w:color w:val="000000" w:themeColor="text1"/>
          <w:sz w:val="28"/>
          <w:szCs w:val="28"/>
        </w:rPr>
        <w:t xml:space="preserve"> и коллективное исполнение в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детском оркестре</w:t>
      </w:r>
      <w:r w:rsidRPr="00235A1F">
        <w:rPr>
          <w:color w:val="000000" w:themeColor="text1"/>
          <w:sz w:val="28"/>
          <w:szCs w:val="28"/>
        </w:rPr>
        <w:t>. При этом занятия выстраиваются по принципу отбора специальных методов (</w:t>
      </w:r>
      <w:proofErr w:type="gramStart"/>
      <w:r w:rsidRPr="00235A1F">
        <w:rPr>
          <w:color w:val="000000" w:themeColor="text1"/>
          <w:sz w:val="28"/>
          <w:szCs w:val="28"/>
        </w:rPr>
        <w:t>наглядный</w:t>
      </w:r>
      <w:proofErr w:type="gramEnd"/>
      <w:r w:rsidRPr="00235A1F">
        <w:rPr>
          <w:color w:val="000000" w:themeColor="text1"/>
          <w:sz w:val="28"/>
          <w:szCs w:val="28"/>
        </w:rPr>
        <w:t>, словесный, пояснения, практический – показа, игровой ситуации) применительно к возрасту и способностей каждого ребёнка.</w:t>
      </w:r>
    </w:p>
    <w:p w:rsidR="00BC0194" w:rsidRPr="00235A1F" w:rsidRDefault="00BC0194" w:rsidP="00235A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35A1F">
        <w:rPr>
          <w:color w:val="000000" w:themeColor="text1"/>
          <w:sz w:val="28"/>
          <w:szCs w:val="28"/>
        </w:rPr>
        <w:t>В работе с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детским оркестром </w:t>
      </w:r>
      <w:r w:rsidRPr="00235A1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используются все формы проведения занятий</w:t>
      </w:r>
      <w:r w:rsidRPr="00235A1F">
        <w:rPr>
          <w:color w:val="000000" w:themeColor="text1"/>
          <w:sz w:val="28"/>
          <w:szCs w:val="28"/>
        </w:rPr>
        <w:t>:</w:t>
      </w:r>
    </w:p>
    <w:p w:rsidR="00BC0194" w:rsidRPr="00235A1F" w:rsidRDefault="00BC0194" w:rsidP="00235A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 w:rsidRPr="00235A1F">
        <w:rPr>
          <w:color w:val="000000" w:themeColor="text1"/>
          <w:sz w:val="28"/>
          <w:szCs w:val="28"/>
        </w:rPr>
        <w:t>- индивидуальную (на начальном этапе обучения игре на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музыкальном инструменте</w:t>
      </w:r>
      <w:r w:rsidRPr="00235A1F">
        <w:rPr>
          <w:color w:val="000000" w:themeColor="text1"/>
          <w:sz w:val="28"/>
          <w:szCs w:val="28"/>
        </w:rPr>
        <w:t>,</w:t>
      </w:r>
      <w:proofErr w:type="gramEnd"/>
    </w:p>
    <w:p w:rsidR="00BC0194" w:rsidRPr="00235A1F" w:rsidRDefault="00BC0194" w:rsidP="00235A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 w:rsidRPr="00235A1F">
        <w:rPr>
          <w:color w:val="000000" w:themeColor="text1"/>
          <w:sz w:val="28"/>
          <w:szCs w:val="28"/>
        </w:rPr>
        <w:t>- групповую (при игре на однородных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музыкальных инструментах</w:t>
      </w:r>
      <w:r w:rsidRPr="00235A1F">
        <w:rPr>
          <w:color w:val="000000" w:themeColor="text1"/>
          <w:sz w:val="28"/>
          <w:szCs w:val="28"/>
        </w:rPr>
        <w:t>,</w:t>
      </w:r>
      <w:proofErr w:type="gramEnd"/>
    </w:p>
    <w:p w:rsidR="00BC0194" w:rsidRPr="00235A1F" w:rsidRDefault="00BC0194" w:rsidP="00235A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35A1F">
        <w:rPr>
          <w:color w:val="000000" w:themeColor="text1"/>
          <w:sz w:val="28"/>
          <w:szCs w:val="28"/>
        </w:rPr>
        <w:t xml:space="preserve">- </w:t>
      </w:r>
      <w:proofErr w:type="gramStart"/>
      <w:r w:rsidRPr="00235A1F">
        <w:rPr>
          <w:color w:val="000000" w:themeColor="text1"/>
          <w:sz w:val="28"/>
          <w:szCs w:val="28"/>
        </w:rPr>
        <w:t>коллективную</w:t>
      </w:r>
      <w:proofErr w:type="gramEnd"/>
      <w:r w:rsidRPr="00235A1F">
        <w:rPr>
          <w:color w:val="000000" w:themeColor="text1"/>
          <w:sz w:val="28"/>
          <w:szCs w:val="28"/>
        </w:rPr>
        <w:t xml:space="preserve"> (при уверенной игре своих партий каждым участником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оркестра</w:t>
      </w:r>
      <w:r w:rsidRPr="00235A1F">
        <w:rPr>
          <w:color w:val="000000" w:themeColor="text1"/>
          <w:sz w:val="28"/>
          <w:szCs w:val="28"/>
        </w:rPr>
        <w:t xml:space="preserve">). Коллективная форма – самая сложная, но она даёт положительные результаты, если занятие правильно организованно и </w:t>
      </w:r>
      <w:r w:rsidRPr="00235A1F">
        <w:rPr>
          <w:color w:val="000000" w:themeColor="text1"/>
          <w:sz w:val="28"/>
          <w:szCs w:val="28"/>
        </w:rPr>
        <w:lastRenderedPageBreak/>
        <w:t>звучание чередуется с разъяснениями педагога. На этом этапе усиливается роль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музыкального</w:t>
      </w:r>
      <w:r w:rsidRPr="00235A1F">
        <w:rPr>
          <w:color w:val="000000" w:themeColor="text1"/>
          <w:sz w:val="28"/>
          <w:szCs w:val="28"/>
        </w:rPr>
        <w:t> руководителя как организатора </w:t>
      </w:r>
      <w:r w:rsidRPr="00235A1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детского музыкального оркестра</w:t>
      </w:r>
      <w:r w:rsidRPr="00235A1F">
        <w:rPr>
          <w:color w:val="000000" w:themeColor="text1"/>
          <w:sz w:val="28"/>
          <w:szCs w:val="28"/>
        </w:rPr>
        <w:t>.</w:t>
      </w:r>
    </w:p>
    <w:p w:rsidR="0090718C" w:rsidRPr="00235A1F" w:rsidRDefault="0090718C" w:rsidP="00235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научные исследования свидетельствуют о том, что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музыкальных способностей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формирование основ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культуры нужно начинать в дошкольном возрасте.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Музыкальное развитие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оказывает ничем не заменимое воздействие на общее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формируется эмоциональная сфера, совершенствуется мышление, ребенок делается чутким к красоте в искусстве и жизни. Только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развивая эмоции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интересы, вкусы ребенка, можно приобщить его к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музыкальной культуре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заложить ее основы. Дошкольный возраст чрезвычайно важен для дальнейшего овладения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музыкальной культурой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в процессе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деятельности будет сформировано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музыкально-эстетическое сознание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 не пройдет бесследно для последующего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человека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его общего духовного становления.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Музыкальная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деятельность включает в себя не только восприятие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посильное детям исполнительство, основанное на опыте восприятия, - пение,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на 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музыкально-ритмические движения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помощью пения, игры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 инструментах можно развить другую музыкальную способность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умение представить и воспроизвести высоту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 звуков в мелодии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этой способности</w:t>
      </w:r>
      <w:r w:rsidR="001C57FE"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предполагает умственные операции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сравнение, анализ, сопоставление, запоминание – и, таким образом, влияет не только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на общее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ребенка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на музыкальных инструментах – один из видов детского исполнительства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Применение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музыкальных инструментов и игрушек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(как на занятиях, так и в повседневной жизни)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обогащает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впечатления дошкольников,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развивает их музыкальные способности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Кроме того,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на музыкальных инструментах развивает волю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стремление к достижению цели, воображение.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Раннее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музыкальное обучение играет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существенную роль в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музыкальном развитии ребенка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оно должно быть облечено в формы, доступные и интересные для детей дошкольного возраста. Нельзя не учитывать степень готовности к таким занятиям, как обучение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требующих от детей значительного внимания,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сосредоточенности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осознанности и физической зрелости.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выяснение влияния обучения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 инструментах на развитие музыкальных способностей детей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Объект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 дошкольного возраста.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Предмет исследования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процесс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музыкальных способностей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детей дошкольного возраста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посредством </w:t>
      </w:r>
      <w:proofErr w:type="spellStart"/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музицирования</w:t>
      </w:r>
      <w:proofErr w:type="spellEnd"/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детских 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Гипотеза исследования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обучение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музыкальных инструментах будет способствовать развитию </w:t>
      </w:r>
      <w:proofErr w:type="spellStart"/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ребенка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сли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Обучение проводится по слуху и приносит детям радость;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процесс обучения активно включается взрослый;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на 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находит применение в самостоятельной деятельности детей.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Методологической основой являются исследования психологов и педагогов, позволяющие грамотно организовать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музыкальных способностей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процессе обучения детей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 ходе исследования решались следующие задачи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Охарактеризовать виды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музыкальных инструментов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Проанализировать методики обучения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выявить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способствующие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наиболее эффективному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развитию музыкальности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процессе обучения детей.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Рассмотреть методические особенности обучения детей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коллективному</w:t>
      </w:r>
      <w:proofErr w:type="gramEnd"/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музицированию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определить виды оркестров, их отличительные особенности.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 Виды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музыкальных 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детьми применяются различные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музыкальные инструменты и игрушки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 из них созданы на основе народных (трещотка, бубен, барабан, деревянные ложки, баян, аккордеон, другие - по типу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симфонического оркестра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(арфа, ксилофон, металлофон, гобой, кларнет)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Среди детских музыкальных 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игрушек есть все основные группы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(ударные, духовые, струнные, клавишные, клавишно-язычковые)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звукоизвлечения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характера звучания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детские музыкальные игрушки и музыкальные инструменты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сгруппировать в определенные виды.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Беззвучные. Эти игрушки лишь изображают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музыкальные инструменты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например пианино с немой клавиатурой, балалайки с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неиграющими струнами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баянчики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мехами и т. д. Несмотря на отсутствие звучания, их внешний вид привлекателен 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способствует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созданию игровой ситуации.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часто воображают себя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235A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музыкальными руководителями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проводят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235A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музыкальные занятия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подражая взрослому, представляют себя пианистами, баянистами, балалаечниками, исполняют знакомые песни, иногда варьируя их, или импровизируют свои собственные.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Вся эта деятельность, несомненно,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развивает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творческое воображение 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музыкально-слуховые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представления ребенка.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Звучащие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proofErr w:type="spellStart"/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Игрушки-инструменты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со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звуком неопределенной высоты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погремушки, бубны, барабаны, кастаньеты, треугольники.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Игрушки-инструменты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издающие звук только одной высоты, с помощью которого можно воспроизводить различные ритмы,— свирели, дудки, рожки.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Игрушки с фиксированной мелодией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органчики,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музыкальные шкатулки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музыкальные ящики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во время игры на них действия детей носят только механический характер.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proofErr w:type="spellStart"/>
      <w:proofErr w:type="gramStart"/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Игрушки-инструменты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диатоническим или хроматическим звукорядом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металлофоны, пианино, рояли, кларнеты, флейты, саксофоны, баяны, гармоники, губные гармоники, колокольчики, цитры, домры, балалайки и др. Эти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значительно отличаются от предыдущих.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Играя на них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особенно на тех, которые имеют хроматический звукоряд, можно воспроизводить разнообразные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мелодии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оэтому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их рассмотрим подробнее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Игрушки-инструменты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диатоническим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хроматическим рядом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определенная классификация всех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 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они делятся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струнные, духовые и ударные. Подобной классификацией можно воспользоваться и применительно к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детским музыкальным инструментам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несмотря на некоторую ее условность.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Струнные — цитры, домры, балалайки и другие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инструменты типа </w:t>
      </w:r>
      <w:proofErr w:type="gramStart"/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народных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Звук на них возникает, когда ребенок касается струн пальцами или медиатором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(тонкая пластинка из пластмассы)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Тембры этих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 очень нежные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звук приглушенный.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Духовые — флейты, саксофоны, кларнеты,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триолы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«мелодии»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Звук возникает при вдувании воздуха в трубку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иногда и при вдыхании его из трубки. Звучание духовых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 также разнообразно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флейты звук нежный и светлый, у кларнета и саксофона - более насыщенный, у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триолы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симоны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яркий и даже резковатый.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Клавишно-язычковые — баяны, аккордеоны, гармоники. Звук возникает, когда нажимают клавишу.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Ударно-клавишные — игрушечные рояли, пианино. Звук вызывает удар молоточка по металлическим пластинкам, который возникает, когда нажимают клавишу.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Ударные — бубны, кастаньеты, треугольники, тарелки, барабаны, металлофоны, ксилофоны. Звук возникает при ударе рукой или палочками по звучащему телу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Ударные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инструменты и игрушки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(как </w:t>
      </w:r>
      <w:r w:rsidRPr="00235A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инструменты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по типу которых они созданы)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разделяются на имеющие звукоряд и не имеющие его.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первой группе относятся металлофон и ксилофон. Они могут иметь диатонический и хроматический звукоряд. Изготовлены они по образцам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созданных Карлом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Орфом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звучат очень красиво, чисто настроены.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Ксилофон - ударный,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звуковысотный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Состоит из набора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хроматически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настроенных деревянных брусочков. Звук извлекается путём лёгкого прикосновения палочкой по брусочку. Имеются два варианта 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палочки, которыми ударяют по пластинам, - с деревянными или резиновыми шариками на концах.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игры пластинки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должны находиться на уровне колен, если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ребёнок сидит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 на уровне пояса, если стоит; ребенку должно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удобно, руки должны двигаться свободно.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Методика обучения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музыкальных инструментах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теории и практике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воспитания существует несколько подходов к обучению детей дошкольного возраста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Известны несколько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обучения игре на мелодических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 нотам, по цветовым и цифровым обозначениям, по слуху.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Наибольший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развивающий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эффект обучения достигается лишь при игре по слуху. Этот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требует постоянного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слуха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серьезной слуховой подготовки.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Начиная с младшего возраста важно побуждать детей прислушиваться к звукам мелодии, сравнивать их, различать по высоте. Чтобы накапливать слуховой опыт,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слуховое внимание детей, используются дидактические пособия, моделирующие движение мелодии вверх, вниз, на месте. Это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музыкальная лесенка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перемещающаяся с цветка на цветок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(ноты)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бабочка и т. д. Одновременно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пропеваются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звуки мелодии, соответствующие по высоте моделируемым соотношениям звуков.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также показывать рукой движение звуков мелодии, одновременно воспроизводя ее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(голосом или на </w:t>
      </w:r>
      <w:r w:rsidRPr="00235A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инструменте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обучения детей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 слуху построена на постепенном расширении диапазона исполняемых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попевок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Вначале ребенок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играет мелодию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построенную на одном звуке. Прежде чем воспроизвести мелодию, он слушает ее в исполнении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 руководителя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сначала поет ее, привлекая внимание к тому, что звуки мелодии не отличаются по высоте, потом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играет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металлофоне и одновременно поет.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Пропевание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попевок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детям лучше представить направление движения мелодии,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развивает музыкально-слуховые представления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Детей учат приемам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звукоизвлечения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 держать молоточек (он должен свободно лежать на указательном пальце, его лишь слегка придерживают большим, направлять удар на середину пластины металлофона, не задерживать молоточек на пластине, а быстро снимать его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(как подпрыгивающий мячик)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играются длинные ноты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Молоточек должен подпрыгивать повыше, короткие ноты – пониже. Когда ребенок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играет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мелодию на одном звуке, он должен точно воспроизвести ритмический рисунок. Для этого,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пропевая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мелодию со словами, можно ориентироваться на ритм стихов. Для осознания соотношений длительностей звуков мелодии применяется моделирование их с помощью длинных и 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коротких палочек или обозначений, принятых в нотной записи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(четверть, восьмые)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обучение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музыкальных </w:t>
      </w:r>
      <w:proofErr w:type="spellStart"/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включает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 себя три этапа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 первом – дети слушают и запоминают мелодии,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пропевают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их, знакомятся с приемами игры, на втором – подбирают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попевки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третьем – исполняют их по своему желанию.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обучения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детских инструментах зависит </w:t>
      </w:r>
      <w:proofErr w:type="gramStart"/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принадлежности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определенной классификационной группе и подгруппе;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принципа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звукоизвлечения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возраста исполнителя и постановленных перед ним задач;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уровня физического,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эмоционального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исполнителя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наличия условий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(материальных, временных, организационных)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обучения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обучения игре на любом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музыкальном </w:t>
      </w:r>
      <w:proofErr w:type="spellStart"/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должна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включать следующие этапы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Знакомство с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инструментом - историей создания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конструктивными особенностями, исполнительскими возможностями;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Постановка исполнительского аппарата - корпуса, рук, и т. д.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Освоение основных приемов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звукоизвлечения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исполнительского мастерства - работа над художественно-выразительным, эмоциональным,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музыкально-грамотным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технически совершенным исполнением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 произведения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Работа над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музыкальным произведением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обучения игре на ударных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инструментах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Ударные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особенно привлекательны для юных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Обучение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большинстве ударных инструментов оркестра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(рубель, трещотка, хлопушка и др.)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требует длительного времени и специальной подготовки, в то время как выработка соответствующих игровых навыков позволяет в дальнейшем без особого труда осваивать более сложные ударные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приемы игры, а также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музыкальные инструменты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другой группы оркестра.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знакомства с ударным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инструментом дети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Узнают об истории его создания;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Изучают конструктивные особенности, исполнительские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том числе и технические)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возможности;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 Задачи обучения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 всех возрастных группах в различных формах происходит общение с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музыкальными инструментами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для самых младших пользуются в основном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музыкальными игрушками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в старших группах дети знакомятся с более разнообразными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инструментами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постепенно приобретают навыки игры на них.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соответствии с программой проходит в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старшей, подготовительной группах.</w:t>
      </w:r>
      <w:proofErr w:type="gramEnd"/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 содержание программы включаются задачи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детей восприятия пьес, исполненных взрослыми; обучение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концу пребывания в дошкольном учреждении дети овладевают следующим объемом знаний и умений.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 должны знать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-названия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характер звучания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 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(например, цитры по своему звучанию</w:t>
      </w:r>
      <w:proofErr w:type="gramEnd"/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нежные, мягкие, металлофоны звенящие, аккордеоны звучные, тарелки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громкие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звонкие, барабан гремящий и т. д.,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правила пользования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инструментами и их хранение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приемы игры на них;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расположение высоких и низких звуков на различных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названия нот — до, ре, ми, фа, соль, ля, си, и их место на пластинках</w:t>
      </w:r>
      <w:proofErr w:type="gramEnd"/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металлофонов и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клавишах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других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 должны научиться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мягким движением кисти при игре молоточком на металлофоне, ксилофоне, медиатором — на цитре;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 расходовать дыхание,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играя на </w:t>
      </w:r>
      <w:proofErr w:type="spellStart"/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триолах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кларнетах, дудочках; - находить удобную аппликатуру,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играя на аккордеоне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баяне, пианино;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приглушать звучание тарелок, треугольников; правильно держать руки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игре на бубне, барабане, встряхивая кастаньеты, маракасы;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играть в ансамбле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соблюдая общую динамику, темп; своевременно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вступать и заканчивать игру;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пользоваться элементарными динамическими оттенками;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играть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индивидуально простейшие песенки,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попевки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приучаться подбирать по слуху хорошо знакомые песенки, прибаутки,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считалочки;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импровизировать ритмические и мелодические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попевки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2.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Практическое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музицирование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детском оркестре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 Виды оркестров, их отличительные особенности.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оркестр - один из видов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коллективного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музицирования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Существует несколько разновидностей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детского оркестра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-шумовой (включающий в себя разные типы ударных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proofErr w:type="gramEnd"/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имеющих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звукоряда,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ансамбль (состоящий из одинаковых или однотипных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смешанный оркестр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(включающий в себя разные группы </w:t>
      </w:r>
      <w:r w:rsidRPr="00235A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инструментов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простой, доступный из них - шумовой оркестр. Его можно организовать уже с детьми младшего возраста, если они умеют ритмично воспроизводить хлопками сильные доли тактов, отмечать метр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зависимости от характера произведения можно использовать такие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игрушки как колокольчик, погремушка, барабан, бубен, коробочка. Большого разнообразия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такой оркестр не требует. Важно подбирать тембры, которые выразительно подчеркивали бы характер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элементы изобразительности.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Звучание оркестра будет более разнообразным, интересным, если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инструменты играют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все вместе, но и поочередно, сочетаясь друг с другом в зависимости от характера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Следует чередовать различные тембровые краски, использовать те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инструменты и их сочетания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в каждой части пьесы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235A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музыкальной фразе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наиболее соответствуют настроению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должен по возможности учитывать желания детей в выборе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 инструмента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разновидностей шумового оркестра - ансамбль ложкарей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него иногда включают несколько других ударных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(бубен, треугольник)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Ансамблевая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требует слаженности исполнения. Это касается ритмичности и общей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музыкальной выразительности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Педагог побуждает детей прислушиваться к своей игре и игре партнеров, слушать фортепианную партию, не стремиться заглушать друг друга, стараться передавать настроения, выраженные в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Совместной игре предшествуют индивидуальные занятия с каждым ребенком 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небольшими группами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 2-3 человека)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Детей объединяют в подгруппы лишь тогда, когда они хорошо освоили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выучили свои партии.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гармоничного звучания смешанного оркестра необходима большая предварительная работа с детьми - сначала индивидуальная, затем небольшими группами, ансамблем и, наконец, всем составом оркестра.</w:t>
      </w:r>
    </w:p>
    <w:p w:rsidR="0090718C" w:rsidRPr="00235A1F" w:rsidRDefault="0090718C" w:rsidP="00235A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наиболее доступным для дошкольников является шумовой оркестр, его можно организовать уже с детьми раннего возраста.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 Содержание работы по организации и руководству оркестром в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детском саду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оркестром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руководители в основном пользуются готовыми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инструментовками 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(переложениями пьес для оркестра, опубликованными в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сборниках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Зная некоторые правила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инструментовки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они могут сами (с участием детей, исходя из характера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определять состав оркестра, выбирать группы солирующих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распределять, каким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инструментам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поручить различные элементы фактуры (мелодию, аккомпанемент, ритмический рисунок мелодии, сильные доли тактов, акценты, метрическую пульсацию).</w:t>
      </w:r>
      <w:proofErr w:type="gramEnd"/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оркестра, количество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каждой группы определяют также исходя из самой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исполнении народных мелодий следует больше привлекать народные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инструменты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(деревянные ложки,</w:t>
      </w:r>
      <w:proofErr w:type="gramStart"/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программе в условиях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детского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сада предполагает вариативное ее использование.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 исполнители должны хорошо видеть руководителя. Они должны удобно сидеть или стоять, не мешая друг другу. Духовые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инструменты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до начала игры дети могут класть на колени. От расположения участников коллектива зависит качество звучания оркестра. Сидеть дети должны одинаково и на репетициях, и на выступлениях. С первых занятий приучаю маленьких оркестрантов к своим постоянным рабочим местам.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 </w:t>
      </w:r>
      <w:proofErr w:type="spellStart"/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детским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оркестром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использую все формы проведения занятий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индивидуальную (на начальном этапе обучения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музыкальном инструменте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групповую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 игре на однородных </w:t>
      </w:r>
      <w:r w:rsidRPr="00235A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музыкальных инструментах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коллективную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 уверенной игре своих партий каждым участником оркестра)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Коллективная форма – самая сложная, но она даёт положительные результаты, если занятие правильно организованно и звучание чередуется с разъяснениями педагога. Занятия в оркестре дают позитивные результаты всем без исключения детям независимо от того, насколько быстро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ребёнок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продвигается в своём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музыкальном развитии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Прежде всего, они приносят удовлетворение в эмоциональном плане. На занятиях царит атмосфера увлечённости, подчас даже вдохновения. У детей появляется ответственность за правильное исполнение своей партии, собранность,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сосредоточенность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Оркестр объединяет детей, воспитывает волю, упорство в достижении поставленной задачи, помогает преодолеть нерешительность, робость, неуверенность в 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своих силах.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на 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тренирует мелкую мускулатуру пальцев рук;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способствует развитию тембрового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регистрового, гармонического слуха;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развивает чувство ритма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Развивает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фантазию и творческое воображение, умение импровизировать. Обучаясь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открывают для себя мир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звуков и их отношений, осознаннее различают красоту звучания различных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них улучшается качество пения (чище поют,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музыкально-ритмических движений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(четче воспроизводят ритм)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многих детей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на детских 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помогает передать чувства, внутренний духовный мир. Это прекрасное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средство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индивидуального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мышления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творческой инициативы, сознательных отношений между детьми. Таким образом,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на детских музыкальных инструментах организует детский коллектив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способствует развитию музыкальных способностей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совершенствуются эстетическое восприятие и эстетические чувства ребенка,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развиваются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мышление и аналитические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способности дошкольников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это благодаря различным методам,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способам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приобщения детей к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созданию условий, в которых дети могут творить 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развиваться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работу по обучению игры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 шумовых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начинаю с ознакомления с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инструментами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этого использую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Сказочки-шумелки</w:t>
      </w:r>
      <w:proofErr w:type="spellEnd"/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Железновых, где наряду с шумовыми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инструментами 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(бубен, барабан, деревянные ложки, ксилофон, бубенцы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ожет сыграть роль шумового </w:t>
      </w:r>
      <w:proofErr w:type="spellStart"/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инструмента-шуршание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полиэтиленового пакета, звон колокольчика может заменить звон хрустальной рюмочки).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составить шумовой оркестр исключительно из шуршащих пакетов, используя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музыку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«Шутка»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И. С. Баха, или вместо колокольчиков раздать детям хрустальные рюмочки, различной величины и звучания, получится «Хрустальный оркестр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«невероятного красивого звучания»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здесь определяется задача для дошкольников правильно отстукивать ритм. Сначала с детьми простукиваем не сложные ритмы русских народных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потом, по мере обучения, и закрепления выученного материала, усложняю задание.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отстукивания ритма в ансамбле шумовых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использую элементы </w:t>
      </w:r>
      <w:proofErr w:type="spell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музицирования</w:t>
      </w:r>
      <w:proofErr w:type="spell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колокольчиках, применяя опыт в танце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«Снежинок»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танце Кадриль, и др., дети используют </w:t>
      </w:r>
      <w:proofErr w:type="gramStart"/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инструменты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такие как деревянные ложки, трещотки, бубенцы, бубны и треугольники.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группы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«Сказка»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полюбили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играть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деревянных ложках,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наверное не случайно, ведь деревянные ложки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развивают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мелкую моторику и даже исправляет подчерк.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празднике, посвященном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«Дню восьмого марта»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концерте,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«Твори добро»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дети группы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«Сказка»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успехом исполнили композицию на тему русской народной песни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«Калинка»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поэтому мы решили усложнить задач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у-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исполнить попурри на тему военных песен совместно с педагогами, дети на столько отточили свое мастерство игры на ложках, что не отставали от педагогов. Этот номер мы показали на районном методическом объединении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руководителей в апреле 2018 года, а затем </w:t>
      </w:r>
      <w:proofErr w:type="gramStart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отыграли еще на 3-х утренниках своеобразные гастроли ложкарей дети закончат</w:t>
      </w:r>
      <w:proofErr w:type="gramEnd"/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выпускном вечере, где полюбившуюся композицию </w:t>
      </w:r>
      <w:r w:rsidRPr="0023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«Калинка»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сыграют всей группой.</w:t>
      </w:r>
    </w:p>
    <w:p w:rsidR="0090718C" w:rsidRPr="00235A1F" w:rsidRDefault="0090718C" w:rsidP="00235A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многих детей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на детских 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помогает передать чувства, внутренний духовный мир. Это прекрасное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средство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индивидуального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мышления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творческой инициативы, сознательных отношений между детьми. Таким образом,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на детских музыкальных инструментах организует детский коллектив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способствует развитию музыкальных способностей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совершенствуются эстетическое восприятие и эстетические чувства ребенка,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развиваются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мышление и аналитические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способности дошкольников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это благодаря различным методам,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способам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приобщения детей к игре на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музыкальных инструментах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созданию условий, в которых дети могут творить и </w:t>
      </w:r>
      <w:r w:rsidRPr="00235A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развиваться</w:t>
      </w:r>
      <w:r w:rsidRPr="0023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5C80" w:rsidRPr="00235A1F" w:rsidRDefault="00855C80" w:rsidP="00235A1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5C80" w:rsidRPr="00235A1F" w:rsidSect="0085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8C"/>
    <w:rsid w:val="000B31D6"/>
    <w:rsid w:val="001C57FE"/>
    <w:rsid w:val="00235A1F"/>
    <w:rsid w:val="003C7E51"/>
    <w:rsid w:val="007A0FEA"/>
    <w:rsid w:val="00855C80"/>
    <w:rsid w:val="0090718C"/>
    <w:rsid w:val="00BC0194"/>
    <w:rsid w:val="00E87826"/>
    <w:rsid w:val="00F8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0"/>
  </w:style>
  <w:style w:type="paragraph" w:styleId="1">
    <w:name w:val="heading 1"/>
    <w:basedOn w:val="a"/>
    <w:link w:val="10"/>
    <w:uiPriority w:val="9"/>
    <w:qFormat/>
    <w:rsid w:val="00907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1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3594</Words>
  <Characters>20490</Characters>
  <Application>Microsoft Office Word</Application>
  <DocSecurity>0</DocSecurity>
  <Lines>170</Lines>
  <Paragraphs>48</Paragraphs>
  <ScaleCrop>false</ScaleCrop>
  <Company/>
  <LinksUpToDate>false</LinksUpToDate>
  <CharactersWithSpaces>24036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2021-02-01T05:04:00Z</dcterms:created>
  <dcterms:modified xsi:type="dcterms:W3CDTF">2021-02-10T07:03:00Z</dcterms:modified>
</cp:coreProperties>
</file>