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Тематический день «День памяти неизвестного солдата»</w:t>
      </w:r>
    </w:p>
    <w:p w:rsidR="00F850A6" w:rsidRDefault="003E217C" w:rsidP="00F85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подготовительной</w:t>
      </w:r>
      <w:r w:rsidR="00F850A6">
        <w:rPr>
          <w:b/>
          <w:bCs/>
          <w:color w:val="000000"/>
          <w:sz w:val="27"/>
          <w:szCs w:val="27"/>
        </w:rPr>
        <w:t xml:space="preserve"> группе </w:t>
      </w:r>
      <w:r>
        <w:rPr>
          <w:b/>
          <w:bCs/>
          <w:color w:val="000000"/>
          <w:sz w:val="27"/>
          <w:szCs w:val="27"/>
        </w:rPr>
        <w:t xml:space="preserve">компенсирующего вида для детей с ТНР вида. 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217C" w:rsidRDefault="003E217C" w:rsidP="003E217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учитель – логопед: Лапина Н.М.;</w:t>
      </w:r>
    </w:p>
    <w:p w:rsidR="00F850A6" w:rsidRDefault="003E217C" w:rsidP="003E21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2C4C16">
        <w:rPr>
          <w:color w:val="000000"/>
        </w:rPr>
        <w:t xml:space="preserve">                 </w:t>
      </w:r>
      <w:r w:rsidR="00F850A6">
        <w:rPr>
          <w:color w:val="000000"/>
        </w:rPr>
        <w:t xml:space="preserve">воспитатель: </w:t>
      </w:r>
      <w:r>
        <w:rPr>
          <w:color w:val="000000"/>
        </w:rPr>
        <w:t>Шипунова Т.В.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 воспитание патриотических чувств детей, воспитание любви и уважения к </w:t>
      </w:r>
      <w:proofErr w:type="gramStart"/>
      <w:r>
        <w:rPr>
          <w:color w:val="000000"/>
        </w:rPr>
        <w:t>людям</w:t>
      </w:r>
      <w:proofErr w:type="gramEnd"/>
      <w:r>
        <w:rPr>
          <w:color w:val="000000"/>
        </w:rPr>
        <w:t xml:space="preserve"> завоевавшим для нас Победу ценой своей жизни.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работа:</w:t>
      </w:r>
      <w:r>
        <w:rPr>
          <w:color w:val="000000"/>
        </w:rPr>
        <w:t> разучивание стихов о неизвестном солдате, слушание песни «Алёша», чтение стихов и рассказов о ВОВ.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</w:t>
      </w:r>
      <w:r w:rsidR="003E217C">
        <w:rPr>
          <w:color w:val="000000"/>
        </w:rPr>
        <w:t>презентация о</w:t>
      </w:r>
      <w:r>
        <w:rPr>
          <w:color w:val="000000"/>
        </w:rPr>
        <w:t xml:space="preserve"> неизвестно</w:t>
      </w:r>
      <w:r w:rsidR="003E217C">
        <w:rPr>
          <w:color w:val="000000"/>
        </w:rPr>
        <w:t xml:space="preserve">м </w:t>
      </w:r>
      <w:r>
        <w:rPr>
          <w:color w:val="000000"/>
        </w:rPr>
        <w:t>солдат</w:t>
      </w:r>
      <w:r w:rsidR="003E217C">
        <w:rPr>
          <w:color w:val="000000"/>
        </w:rPr>
        <w:t>е</w:t>
      </w:r>
      <w:r>
        <w:rPr>
          <w:color w:val="000000"/>
        </w:rPr>
        <w:t xml:space="preserve"> у кремлевской стены, предметы для игры «Разведчики»</w:t>
      </w:r>
      <w:r w:rsidR="003E217C">
        <w:rPr>
          <w:color w:val="000000"/>
        </w:rPr>
        <w:t>.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ПЛАН-КОНСПЕКТ ТЕМАТИЧЕСКОГО ДНЯ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мы с вами счастливые люди. Мы не знаем ужасов войны, через которые прошли наши прадеды, деды, прабабушки и бабушки. Миллионы людей были уничтожены, фашистскими захватчиками. Каждая семья в нашей стране потеряла на той страшной войне отца, сына, брата, сестру, мать или дочь. Многие из них остались в нашей памяти, но многие остались неизвестными… 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Воспитатель показывает картинку «Могила неизвестного солдата у Кремлевской стены»</w:t>
      </w:r>
      <w:r>
        <w:rPr>
          <w:i/>
          <w:iCs/>
          <w:color w:val="000000"/>
        </w:rPr>
        <w:br/>
      </w:r>
      <w:r w:rsidR="009F6196">
        <w:rPr>
          <w:rFonts w:ascii="Arial" w:hAnsi="Arial" w:cs="Arial"/>
          <w:color w:val="000000"/>
          <w:sz w:val="21"/>
          <w:szCs w:val="21"/>
        </w:rPr>
        <w:t>Вход детей под песню Кобзона «Песня о неизвестном солдате»</w:t>
      </w:r>
    </w:p>
    <w:p w:rsidR="00AD34F6" w:rsidRDefault="00AD34F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E6A29" w:rsidRDefault="00FE6A29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E6A29">
        <w:rPr>
          <w:rFonts w:ascii="Arial" w:hAnsi="Arial" w:cs="Arial"/>
          <w:b/>
          <w:color w:val="000000"/>
          <w:sz w:val="21"/>
          <w:szCs w:val="21"/>
        </w:rPr>
        <w:t>СЛАЙД 1</w:t>
      </w:r>
    </w:p>
    <w:p w:rsidR="00FE6A29" w:rsidRPr="00FE6A29" w:rsidRDefault="00FE6A29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посмотрите, что вы видите на картинке? </w:t>
      </w:r>
      <w:r>
        <w:rPr>
          <w:i/>
          <w:iCs/>
          <w:color w:val="000000"/>
        </w:rPr>
        <w:t>(ответ детей)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Верно, это вечный огонь! И горит он в самом сердце нашей Родины, у стен Кремля. Горит в память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всех солдатах не вернувшихся с войны, в память о тех, кто не жалея свой жизни защищал Родину, и остался на поле сражения…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гранитной плитой, рядом с огнём находится могила, в ней похоронен обычный русский парень – солдат Красной Армии, нам неизвестно его имя, поэтому на плите над его могилой высечены слова: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«ИМЯ ТВОЁ НЕИЗВЕСТНО, ПОДВИГ ТВОЙ БЕССМЕРТЕН»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color w:val="000000"/>
        </w:rPr>
        <w:t>Этому неизвестному солдату, и всем погибшим солдатам, посвятил</w:t>
      </w:r>
      <w:r w:rsidR="00AD34F6">
        <w:rPr>
          <w:color w:val="000000"/>
        </w:rPr>
        <w:t>и</w:t>
      </w:r>
      <w:r>
        <w:rPr>
          <w:color w:val="000000"/>
        </w:rPr>
        <w:t xml:space="preserve"> поэтические строки </w:t>
      </w:r>
      <w:proofErr w:type="spellStart"/>
      <w:r w:rsidR="003E217C">
        <w:rPr>
          <w:i/>
          <w:iCs/>
          <w:color w:val="000000"/>
        </w:rPr>
        <w:t>Ч</w:t>
      </w:r>
      <w:r w:rsidR="00AD34F6">
        <w:rPr>
          <w:i/>
          <w:iCs/>
          <w:color w:val="000000"/>
        </w:rPr>
        <w:t>многие</w:t>
      </w:r>
      <w:proofErr w:type="spellEnd"/>
      <w:r w:rsidR="00AD34F6">
        <w:rPr>
          <w:i/>
          <w:iCs/>
          <w:color w:val="000000"/>
        </w:rPr>
        <w:t xml:space="preserve"> поэты.</w:t>
      </w:r>
    </w:p>
    <w:p w:rsidR="00AD34F6" w:rsidRDefault="00AD34F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34F6" w:rsidRDefault="00AD34F6" w:rsidP="00AD34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E6A29">
        <w:rPr>
          <w:rFonts w:ascii="Arial" w:hAnsi="Arial" w:cs="Arial"/>
          <w:b/>
          <w:color w:val="000000"/>
          <w:sz w:val="21"/>
          <w:szCs w:val="21"/>
        </w:rPr>
        <w:t xml:space="preserve">СЛАЙД </w:t>
      </w:r>
      <w:r>
        <w:rPr>
          <w:rFonts w:ascii="Arial" w:hAnsi="Arial" w:cs="Arial"/>
          <w:b/>
          <w:color w:val="000000"/>
          <w:sz w:val="21"/>
          <w:szCs w:val="21"/>
        </w:rPr>
        <w:t>2 Стихи неизвестному солдату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странно звучат слова </w:t>
      </w:r>
      <w:r>
        <w:rPr>
          <w:b/>
          <w:bCs/>
          <w:color w:val="000000"/>
        </w:rPr>
        <w:t>НЕИЗВЕСТНЫЙ СОЛДАТ</w:t>
      </w:r>
      <w:proofErr w:type="gramStart"/>
      <w:r>
        <w:rPr>
          <w:color w:val="000000"/>
        </w:rPr>
        <w:t>… К</w:t>
      </w:r>
      <w:proofErr w:type="gramEnd"/>
      <w:r>
        <w:rPr>
          <w:color w:val="000000"/>
        </w:rPr>
        <w:t>ак же так ведь каждый человек при рождении получает имя и фамилию? По-другому просто быть не может!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Показывает картинку могила неизвестного солдата с фанерной звездой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Но тогда, в далеких 40-х годах, среди жестоких боев обелисков ставить было некогда… Погиб солдат, и вот уже над земляным холмиком стоит фанерная дощечка с нацарапанной карандашом надписью: «Иван Фомин и даты рождения и гибели». Дождь, снег и ветер стерли надпись с фанерной </w:t>
      </w:r>
      <w:proofErr w:type="gramStart"/>
      <w:r>
        <w:rPr>
          <w:color w:val="000000"/>
        </w:rPr>
        <w:t>дощечки</w:t>
      </w:r>
      <w:proofErr w:type="gramEnd"/>
      <w:r>
        <w:rPr>
          <w:color w:val="000000"/>
        </w:rPr>
        <w:t xml:space="preserve"> и лежит теперь там </w:t>
      </w:r>
      <w:r>
        <w:rPr>
          <w:b/>
          <w:bCs/>
          <w:i/>
          <w:iCs/>
          <w:color w:val="000000"/>
        </w:rPr>
        <w:t>НЕИЗВЕСТНЫЙ СОЛДАТ</w:t>
      </w:r>
      <w:r>
        <w:rPr>
          <w:color w:val="000000"/>
        </w:rPr>
        <w:t>.</w:t>
      </w:r>
    </w:p>
    <w:p w:rsidR="00F850A6" w:rsidRPr="007D15D0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D15D0" w:rsidRPr="007D15D0">
        <w:rPr>
          <w:rFonts w:ascii="Arial" w:hAnsi="Arial" w:cs="Arial"/>
          <w:b/>
          <w:color w:val="000000"/>
          <w:sz w:val="21"/>
          <w:szCs w:val="21"/>
        </w:rPr>
        <w:t>СЛАЙД 3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Показывает </w:t>
      </w:r>
      <w:r w:rsidR="007D15D0">
        <w:rPr>
          <w:i/>
          <w:iCs/>
          <w:color w:val="000000"/>
        </w:rPr>
        <w:t>фильм</w:t>
      </w:r>
      <w:r>
        <w:rPr>
          <w:i/>
          <w:iCs/>
          <w:color w:val="000000"/>
        </w:rPr>
        <w:t xml:space="preserve"> поисковики за работой</w:t>
      </w:r>
    </w:p>
    <w:p w:rsidR="007D15D0" w:rsidRDefault="007D15D0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таких могил по всей нашей необъятной стране тысячи, по всей освобожденной Европе тысячи</w:t>
      </w:r>
      <w:proofErr w:type="gramStart"/>
      <w:r>
        <w:rPr>
          <w:color w:val="000000"/>
        </w:rPr>
        <w:t>… В</w:t>
      </w:r>
      <w:proofErr w:type="gramEnd"/>
      <w:r>
        <w:rPr>
          <w:color w:val="000000"/>
        </w:rPr>
        <w:t>от уже почти 73 года, как закончилась та Великая война, но по сей день поисковики находят останки тех, кто отдал жизни за то, чтобы мы с вами могли жить, любить и радоваться... </w:t>
      </w:r>
      <w:r>
        <w:rPr>
          <w:i/>
          <w:iCs/>
          <w:color w:val="000000"/>
        </w:rPr>
        <w:t>(поисковики - люди, которые разыскивают могилы солдат в местах, где когда-то проходили бои, что потом по крупицам собрать информацию о каждом из солдат и выяснить имя каждого, чтобы ни один солдат не остался неизвестным)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каждого из нас увековечить память этих солдат. Как вы понимаете слово увековечить</w:t>
      </w:r>
      <w:proofErr w:type="gramStart"/>
      <w:r>
        <w:rPr>
          <w:color w:val="000000"/>
        </w:rPr>
        <w:t>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ответ детей)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Увековечить – значит оставить в памяти будущих поколений. Значит каждый из нас должен помнить этих солдат и рассказывать о них своим друзьям и знакомым, чтобы </w:t>
      </w:r>
      <w:proofErr w:type="gramStart"/>
      <w:r>
        <w:rPr>
          <w:color w:val="000000"/>
        </w:rPr>
        <w:t>слова</w:t>
      </w:r>
      <w:proofErr w:type="gramEnd"/>
      <w:r>
        <w:rPr>
          <w:color w:val="000000"/>
        </w:rPr>
        <w:t xml:space="preserve"> высеченные в камне врезались в нашу память навсегда </w:t>
      </w:r>
      <w:r>
        <w:rPr>
          <w:b/>
          <w:bCs/>
          <w:color w:val="000000"/>
        </w:rPr>
        <w:t>«НИКТО НЕ ЗАБЫТ, НИЧТО НЕ ЗАБЫТО»</w:t>
      </w:r>
    </w:p>
    <w:p w:rsidR="00F850A6" w:rsidRPr="003E218D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850A6" w:rsidRDefault="003E218D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E218D">
        <w:rPr>
          <w:b/>
          <w:i/>
          <w:iCs/>
          <w:color w:val="000000"/>
        </w:rPr>
        <w:t xml:space="preserve">СЛАЙД </w:t>
      </w:r>
      <w:r w:rsidR="00F850A6">
        <w:rPr>
          <w:i/>
          <w:iCs/>
          <w:color w:val="000000"/>
        </w:rPr>
        <w:t xml:space="preserve"> с символом дня памяти и скорби «День неизвестного солдата»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наша страна каждое </w:t>
      </w:r>
      <w:r>
        <w:rPr>
          <w:b/>
          <w:bCs/>
          <w:color w:val="000000"/>
        </w:rPr>
        <w:t>3 декабря</w:t>
      </w:r>
      <w:r>
        <w:rPr>
          <w:color w:val="000000"/>
        </w:rPr>
        <w:t> посвящает памяти </w:t>
      </w:r>
      <w:r>
        <w:rPr>
          <w:b/>
          <w:bCs/>
          <w:color w:val="000000"/>
        </w:rPr>
        <w:t>ПОКА ЕЩЕ НЕИЗВЕСТНЫХ СОЛДАТ!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Говорят, что души погибших за Отчизну солдат превращаются в журавлей. Эти красивые, величественные птицы стали символом бессмертия души бойцов, которые не вернулись с той далекой войны. Имена многих из них до сих пор остаются неизвестными.</w:t>
      </w:r>
    </w:p>
    <w:p w:rsidR="00F850A6" w:rsidRPr="003E218D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3E218D" w:rsidRPr="003E218D">
        <w:rPr>
          <w:rFonts w:ascii="Arial" w:hAnsi="Arial" w:cs="Arial"/>
          <w:b/>
          <w:color w:val="000000"/>
          <w:sz w:val="21"/>
          <w:szCs w:val="21"/>
        </w:rPr>
        <w:t>СЛАЙД филь о войне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нашем городе тоже есть мемориальн</w:t>
      </w:r>
      <w:r w:rsidR="003E218D">
        <w:rPr>
          <w:color w:val="000000"/>
        </w:rPr>
        <w:t>ая</w:t>
      </w:r>
      <w:r>
        <w:rPr>
          <w:color w:val="000000"/>
        </w:rPr>
        <w:t xml:space="preserve"> </w:t>
      </w:r>
      <w:proofErr w:type="spellStart"/>
      <w:r w:rsidR="008D1333">
        <w:rPr>
          <w:color w:val="000000"/>
        </w:rPr>
        <w:t>стелла</w:t>
      </w:r>
      <w:proofErr w:type="spellEnd"/>
      <w:r>
        <w:rPr>
          <w:color w:val="000000"/>
        </w:rPr>
        <w:t>,</w:t>
      </w:r>
      <w:r w:rsidR="008D1333">
        <w:rPr>
          <w:color w:val="000000"/>
        </w:rPr>
        <w:t xml:space="preserve"> посвященная воевавшим солдатам </w:t>
      </w:r>
      <w:r>
        <w:rPr>
          <w:color w:val="000000"/>
        </w:rPr>
        <w:t xml:space="preserve">нашего </w:t>
      </w:r>
      <w:r w:rsidR="003E218D">
        <w:rPr>
          <w:color w:val="000000"/>
        </w:rPr>
        <w:t>села</w:t>
      </w:r>
      <w:r>
        <w:rPr>
          <w:color w:val="000000"/>
        </w:rPr>
        <w:t xml:space="preserve">. </w:t>
      </w:r>
      <w:r w:rsidR="008D1333">
        <w:rPr>
          <w:color w:val="000000"/>
        </w:rPr>
        <w:t xml:space="preserve">Многие жители нашего села не вернулись с поля боя домой. </w:t>
      </w:r>
      <w:r>
        <w:rPr>
          <w:color w:val="000000"/>
        </w:rPr>
        <w:t>Я предлагаю вам вместе с вашими родителями, почтить их память возложением цветов к вечному огню.</w:t>
      </w:r>
      <w:r w:rsidR="008D1333">
        <w:rPr>
          <w:color w:val="000000"/>
        </w:rPr>
        <w:t xml:space="preserve"> </w:t>
      </w:r>
    </w:p>
    <w:p w:rsidR="008D1333" w:rsidRDefault="008D1333" w:rsidP="008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память о тех, кто остался </w:t>
      </w:r>
      <w:r w:rsidRPr="0093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Неизвестным солдатом</w:t>
      </w:r>
      <w:r w:rsidRPr="0093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горит Вечный огонь - на Могиле </w:t>
      </w:r>
      <w:r w:rsidRPr="0093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Неизвестного солдата</w:t>
      </w:r>
      <w:r w:rsidRPr="0093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Кремлевской стены и у сотен мемориалов по всей России. Подвиг защитников Отечества бессмертен, и символ нашей Вечной памяти – огненные журавли у самого сердца. </w:t>
      </w:r>
    </w:p>
    <w:p w:rsidR="00486FF3" w:rsidRDefault="00486FF3" w:rsidP="00486F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Воспитатель предлагает детям встать и почтить память героев минутой молчания. </w:t>
      </w:r>
    </w:p>
    <w:p w:rsidR="008D1333" w:rsidRPr="002D000D" w:rsidRDefault="008D1333" w:rsidP="008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жизней унесла война. Люди не теряли веры в победу даже в самые тяжелые времена. «Враг </w:t>
      </w: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разбит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победа </w:t>
      </w: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за нами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эти слова звучали повсюду. На войне было сложено много пословиц и поговорок бойцами. Давайте их вспомним.</w:t>
      </w:r>
    </w:p>
    <w:p w:rsidR="008D1333" w:rsidRPr="002D000D" w:rsidRDefault="008D1333" w:rsidP="008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 не знает преград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333" w:rsidRPr="002D000D" w:rsidRDefault="008D1333" w:rsidP="008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Солдатское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– воевать храбро и умело.</w:t>
      </w:r>
    </w:p>
    <w:p w:rsidR="008D1333" w:rsidRPr="002D000D" w:rsidRDefault="008D1333" w:rsidP="008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стой и выиграешь бой.</w:t>
      </w:r>
    </w:p>
    <w:p w:rsidR="00486FF3" w:rsidRPr="002D000D" w:rsidRDefault="00486FF3" w:rsidP="00486FF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солдата тренировка</w:t>
      </w:r>
    </w:p>
    <w:p w:rsidR="00486FF3" w:rsidRPr="002D000D" w:rsidRDefault="00486FF3" w:rsidP="00486FF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утра.</w:t>
      </w:r>
    </w:p>
    <w:p w:rsidR="00486FF3" w:rsidRPr="002D000D" w:rsidRDefault="00486FF3" w:rsidP="00486FF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свою сноровку</w:t>
      </w:r>
    </w:p>
    <w:p w:rsidR="00486FF3" w:rsidRPr="002D000D" w:rsidRDefault="00486FF3" w:rsidP="00486FF3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воинам пора.</w:t>
      </w:r>
    </w:p>
    <w:p w:rsidR="00F850A6" w:rsidRDefault="00F850A6" w:rsidP="00F850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86FF3" w:rsidRPr="00486FF3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486F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«Перенеси патроны»</w:t>
      </w: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F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(4 обруча, 10 овальных деревянных кубиков.)</w:t>
      </w:r>
    </w:p>
    <w:p w:rsidR="00486FF3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486F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«Меткий стрелок»</w:t>
      </w: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Команды должны забросить мешочек с песком на табурет. Кто сделает больше попаданий?</w:t>
      </w:r>
    </w:p>
    <w:p w:rsidR="00486FF3" w:rsidRPr="00486FF3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FF3" w:rsidRPr="002D000D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Ведущий. А сейчас девочки - медсестры покажут нам, как они умеют оказывать первую помощь.</w:t>
      </w:r>
    </w:p>
    <w:p w:rsidR="00486FF3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486F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«Перебинтуй раненого бойца»</w:t>
      </w:r>
      <w:r w:rsidRPr="00486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F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(добраться до бойца и перебинтовать его, преодолев препятствия)</w:t>
      </w:r>
    </w:p>
    <w:p w:rsidR="00486FF3" w:rsidRPr="002D000D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завершении нашего мероприятия хочется сказать - через века, </w:t>
      </w:r>
      <w:proofErr w:type="gramStart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не забывайте никогда страшные годы войны.</w:t>
      </w:r>
    </w:p>
    <w:p w:rsidR="00486FF3" w:rsidRPr="002D000D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Pr="002D00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 дедушка герой</w:t>
      </w:r>
      <w:r w:rsidRPr="002D00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486FF3" w:rsidRDefault="00486FF3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мероприятие мы посвятили </w:t>
      </w:r>
      <w:r w:rsidRPr="002D00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солдатам</w:t>
      </w:r>
      <w:r w:rsidRPr="002D0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погибшим во время Великой Отечественной войны, тех, кто перенес нечеловеческие муки войны, кто пал смертью храбрых в боях за Родину. Долг живых – не забывать о той страшной войне, о тех, кто спасал Родину, советских людей от рабства. Мы у них в вечном долгу.</w:t>
      </w:r>
    </w:p>
    <w:p w:rsidR="006B796D" w:rsidRDefault="006B796D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AA943" wp14:editId="4F3C78AF">
            <wp:extent cx="3146418" cy="1672962"/>
            <wp:effectExtent l="171450" t="361950" r="149860" b="346710"/>
            <wp:docPr id="1" name="Рисунок 1" descr="C:\Users\user\Desktop\ШИПУНОВА на сайт\день памяти неизвестному солдату\20201202_16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ИПУНОВА на сайт\день памяти неизвестному солдату\20201202_162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4684">
                      <a:off x="0" y="0"/>
                      <a:ext cx="3148704" cy="167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10C25" wp14:editId="6CBBB37E">
            <wp:extent cx="2659963" cy="1930478"/>
            <wp:effectExtent l="247650" t="381000" r="236220" b="355600"/>
            <wp:docPr id="2" name="Рисунок 2" descr="C:\Users\user\Desktop\ШИПУНОВА на сайт\день памяти неизвестному солдату\20201202_21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ИПУНОВА на сайт\день памяти неизвестному солдату\20201202_213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6066">
                      <a:off x="0" y="0"/>
                      <a:ext cx="2669405" cy="19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6D" w:rsidRPr="002D000D" w:rsidRDefault="006B796D" w:rsidP="0048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B796D" w:rsidRPr="002D000D" w:rsidSect="003E217C">
      <w:pgSz w:w="11906" w:h="16838"/>
      <w:pgMar w:top="624" w:right="73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0A6"/>
    <w:rsid w:val="00016F77"/>
    <w:rsid w:val="001E1F70"/>
    <w:rsid w:val="00215F88"/>
    <w:rsid w:val="002C4C16"/>
    <w:rsid w:val="003245F5"/>
    <w:rsid w:val="003E217C"/>
    <w:rsid w:val="003E218D"/>
    <w:rsid w:val="00410518"/>
    <w:rsid w:val="00486FF3"/>
    <w:rsid w:val="006B796D"/>
    <w:rsid w:val="007762B2"/>
    <w:rsid w:val="007D15D0"/>
    <w:rsid w:val="008D1333"/>
    <w:rsid w:val="009F6196"/>
    <w:rsid w:val="00AD34F6"/>
    <w:rsid w:val="00B02187"/>
    <w:rsid w:val="00B9336A"/>
    <w:rsid w:val="00CB1C7D"/>
    <w:rsid w:val="00E3005D"/>
    <w:rsid w:val="00F850A6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2020-12-02T05:03:00Z</cp:lastPrinted>
  <dcterms:created xsi:type="dcterms:W3CDTF">2020-12-01T12:14:00Z</dcterms:created>
  <dcterms:modified xsi:type="dcterms:W3CDTF">2022-05-16T04:01:00Z</dcterms:modified>
</cp:coreProperties>
</file>