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966" w:rsidRPr="00F13966" w:rsidRDefault="00F13966" w:rsidP="00F139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</w:pPr>
      <w:r w:rsidRPr="00F1396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Уважаемые родители! Выполняя эти упражнения правильно и регулярно</w:t>
      </w:r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>,</w:t>
      </w:r>
      <w:r w:rsidRPr="00F1396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32"/>
          <w:lang w:eastAsia="ru-RU"/>
        </w:rPr>
        <w:t xml:space="preserve"> вы поможете своему ребенку быстрее справиться с неправильным произношением свистящих, шипящих  сонорных звуков.</w:t>
      </w:r>
    </w:p>
    <w:p w:rsidR="00E311AD" w:rsidRPr="00B65EFB" w:rsidRDefault="00E311AD" w:rsidP="00E311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  <w:r w:rsidRPr="00B65EFB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  <w:t>Артикуляционные упражнения</w:t>
      </w:r>
      <w:r w:rsidR="00B65EFB" w:rsidRPr="00B65EFB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  <w:t xml:space="preserve"> для постановки свистящих звуков.</w:t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«Заборчик»</w:t>
      </w:r>
    </w:p>
    <w:p w:rsidR="00E311AD" w:rsidRPr="00E311AD" w:rsidRDefault="00E311AD" w:rsidP="00E311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улыбнуться, с напряжением обнажив сомкнутые зубы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  <w:bookmarkStart w:id="0" w:name="_GoBack"/>
      <w:bookmarkEnd w:id="0"/>
    </w:p>
    <w:p w:rsidR="00E311AD" w:rsidRPr="00E311AD" w:rsidRDefault="00E311AD" w:rsidP="00E311A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proofErr w:type="gramStart"/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(Удержать 5-10 секунд.</w:t>
      </w:r>
      <w:proofErr w:type="gramEnd"/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Повторить 5-8 раз).</w:t>
      </w:r>
      <w:proofErr w:type="gramEnd"/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229225" cy="2057400"/>
            <wp:effectExtent l="0" t="0" r="9525" b="0"/>
            <wp:docPr id="11" name="Рисунок 11" descr="Артикуляционное упражнение &quot;забор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ое упражнение &quot;заборчик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«Месим тесто»</w:t>
      </w:r>
    </w:p>
    <w:p w:rsidR="00E311AD" w:rsidRPr="00E311AD" w:rsidRDefault="00E311AD" w:rsidP="00E31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спокойно положить язык на нижнюю губу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пошлепать его губами, произносить — «</w:t>
      </w:r>
      <w:proofErr w:type="spellStart"/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пя-пя-пя-пя-пя</w:t>
      </w:r>
      <w:proofErr w:type="spellEnd"/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»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закусить язык зубами и протаскивать его сквозь зубы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с усилием.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905375" cy="3076575"/>
            <wp:effectExtent l="0" t="0" r="9525" b="9525"/>
            <wp:docPr id="10" name="Рисунок 10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«Блинчик»</w:t>
      </w:r>
    </w:p>
    <w:p w:rsidR="00E311AD" w:rsidRPr="00E311AD" w:rsidRDefault="00E311AD" w:rsidP="00E31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положить широкий передний край языка на нижнюю губу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lastRenderedPageBreak/>
        <w:t xml:space="preserve">удержать язык в таком положении подсчет 1до 5-10; </w:t>
      </w:r>
    </w:p>
    <w:p w:rsidR="00E311AD" w:rsidRPr="00E311AD" w:rsidRDefault="00E311AD" w:rsidP="00E311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важно следить, чтобы нижняя губа не напрягалась и не натягивалась на нижние зубы.  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162550" cy="2162175"/>
            <wp:effectExtent l="0" t="0" r="0" b="9525"/>
            <wp:docPr id="9" name="Рисунок 9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 xml:space="preserve">« </w:t>
      </w: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Чистим зубы»</w:t>
      </w:r>
    </w:p>
    <w:p w:rsidR="00E311AD" w:rsidRPr="00E311AD" w:rsidRDefault="00E311AD" w:rsidP="00E31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кончиком языка с внутренней стороны «почистить»  нижние  зубы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делать движения языком сначала из стороны в сторону, потом снизу вверх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при этом не двигается.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76800" cy="3228975"/>
            <wp:effectExtent l="0" t="0" r="0" b="9525"/>
            <wp:docPr id="8" name="Рисунок 8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 </w:t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«Часики»</w:t>
      </w:r>
    </w:p>
    <w:p w:rsidR="00E311AD" w:rsidRPr="00E311AD" w:rsidRDefault="00E311AD" w:rsidP="00E31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(как часовую стрелку) переводить из одного уголка рта в другой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924425" cy="3019425"/>
            <wp:effectExtent l="0" t="0" r="9525" b="9525"/>
            <wp:docPr id="7" name="Рисунок 7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«Вкусное варенье»</w:t>
      </w:r>
    </w:p>
    <w:p w:rsidR="00E311AD" w:rsidRPr="00E311AD" w:rsidRDefault="00E311AD" w:rsidP="00E311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рот открыть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медленно, не отрывая языка, облизать сначала верхнюю, затем нижнюю губу по кругу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губа не должна обтягивать зубы (можно оттянуть ее  вниз рукой).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695825" cy="3028950"/>
            <wp:effectExtent l="0" t="0" r="9525" b="0"/>
            <wp:docPr id="6" name="Рисунок 6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</w:t>
      </w:r>
      <w:proofErr w:type="gramStart"/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Киска</w:t>
      </w:r>
      <w:proofErr w:type="gramEnd"/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 xml:space="preserve"> сердится»</w:t>
      </w:r>
    </w:p>
    <w:p w:rsidR="00E311AD" w:rsidRPr="00E311AD" w:rsidRDefault="00E311AD" w:rsidP="00E311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губы в улыбке, рот открыт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широкий кончик языка упирается в бугорки за нижними зубами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на счет «раз»- выгнуть язык горкой, упираясь кончиком языка в бугорки за нижними зубами,  на счет «два» язык убирается  вглубь рта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при этом не должен отрываться от бугорочков за  нижними зубами рот не закрывается.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914900" cy="3028950"/>
            <wp:effectExtent l="0" t="0" r="0" b="0"/>
            <wp:docPr id="5" name="Рисунок 5" descr="Артикуляционное упражнение &quot;Киска сердитс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Киска сердится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«Загнать мяч в ворота»</w:t>
      </w:r>
    </w:p>
    <w:p w:rsidR="00E311AD" w:rsidRPr="00E311AD" w:rsidRDefault="00E311AD" w:rsidP="00E311A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положить широкий язык на нижнюю губу и плавно, со звуком «Ф» задуть ватный шарик, лежащий на столе, между двумя кубиками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щеки не должны надуваться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924425" cy="2771775"/>
            <wp:effectExtent l="0" t="0" r="9525" b="9525"/>
            <wp:docPr id="4" name="Рисунок 4" descr="Артикуляционное упражнение &quot;Загнать мяч в во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Загнать мяч в ворот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«Футбол»</w:t>
      </w:r>
    </w:p>
    <w:p w:rsidR="00E311AD" w:rsidRPr="00E311AD" w:rsidRDefault="00E311AD" w:rsidP="00E311A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рот закрыт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напряжением поочередно упирается в щёки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на щеках образуются твердые шарики 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— </w:t>
      </w: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«мячики»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981575" cy="2590800"/>
            <wp:effectExtent l="0" t="0" r="9525" b="0"/>
            <wp:docPr id="3" name="Рисунок 3" descr="Артикуляционное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«Змейка»</w:t>
      </w:r>
    </w:p>
    <w:p w:rsidR="00E311AD" w:rsidRPr="00E311AD" w:rsidRDefault="00E311AD" w:rsidP="00E311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узкий язык сильно выдвигать вперед и убирать обратно в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прикасаться к губам и зубам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E311AD" w:rsidRPr="00E311AD" w:rsidRDefault="00E311AD" w:rsidP="00E311A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105400" cy="2266950"/>
            <wp:effectExtent l="0" t="0" r="0" b="0"/>
            <wp:docPr id="2" name="Рисунок 2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E311AD" w:rsidRPr="00E311AD" w:rsidRDefault="00E311AD" w:rsidP="00E311A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E311AD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«Трубочка»</w:t>
      </w:r>
    </w:p>
    <w:p w:rsidR="00E311AD" w:rsidRPr="00E311AD" w:rsidRDefault="00E311AD" w:rsidP="00E311A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высунуть широкий язык и загнуть его боковые края вверх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E311AD" w:rsidRPr="00E311AD" w:rsidRDefault="00E311AD" w:rsidP="00E311A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E311AD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подуть в «трубочку»</w:t>
      </w:r>
      <w:r w:rsidRPr="00E311AD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DA1985" w:rsidRPr="00D20751" w:rsidRDefault="00E311AD" w:rsidP="00D20751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3C46A0E5" wp14:editId="7C973632">
            <wp:extent cx="5238750" cy="2209800"/>
            <wp:effectExtent l="0" t="0" r="0" b="0"/>
            <wp:docPr id="1" name="Рисунок 1" descr="Упражнение &quot;Труб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е &quot;Трубоч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985" w:rsidRPr="00D20751" w:rsidSect="00DB39B7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3in;height:3in" o:bullet="t"/>
    </w:pict>
  </w:numPicBullet>
  <w:numPicBullet w:numPicBulletId="1">
    <w:pict>
      <v:shape id="_x0000_i1467" type="#_x0000_t75" style="width:3in;height:3in" o:bullet="t"/>
    </w:pict>
  </w:numPicBullet>
  <w:numPicBullet w:numPicBulletId="2">
    <w:pict>
      <v:shape id="_x0000_i1468" type="#_x0000_t75" style="width:3in;height:3in" o:bullet="t"/>
    </w:pict>
  </w:numPicBullet>
  <w:numPicBullet w:numPicBulletId="3">
    <w:pict>
      <v:shape id="_x0000_i1469" type="#_x0000_t75" style="width:3in;height:3in" o:bullet="t"/>
    </w:pict>
  </w:numPicBullet>
  <w:numPicBullet w:numPicBulletId="4">
    <w:pict>
      <v:shape id="_x0000_i1470" type="#_x0000_t75" style="width:3in;height:3in" o:bullet="t"/>
    </w:pict>
  </w:numPicBullet>
  <w:numPicBullet w:numPicBulletId="5">
    <w:pict>
      <v:shape id="_x0000_i1471" type="#_x0000_t75" style="width:3in;height:3in" o:bullet="t"/>
    </w:pict>
  </w:numPicBullet>
  <w:numPicBullet w:numPicBulletId="6">
    <w:pict>
      <v:shape id="_x0000_i1472" type="#_x0000_t75" style="width:3in;height:3in" o:bullet="t"/>
    </w:pict>
  </w:numPicBullet>
  <w:numPicBullet w:numPicBulletId="7">
    <w:pict>
      <v:shape id="_x0000_i1473" type="#_x0000_t75" style="width:3in;height:3in" o:bullet="t"/>
    </w:pict>
  </w:numPicBullet>
  <w:numPicBullet w:numPicBulletId="8">
    <w:pict>
      <v:shape id="_x0000_i1474" type="#_x0000_t75" style="width:3in;height:3in" o:bullet="t"/>
    </w:pict>
  </w:numPicBullet>
  <w:numPicBullet w:numPicBulletId="9">
    <w:pict>
      <v:shape id="_x0000_i1475" type="#_x0000_t75" style="width:3in;height:3in" o:bullet="t"/>
    </w:pict>
  </w:numPicBullet>
  <w:numPicBullet w:numPicBulletId="10">
    <w:pict>
      <v:shape id="_x0000_i1476" type="#_x0000_t75" style="width:3in;height:3in" o:bullet="t"/>
    </w:pict>
  </w:numPicBullet>
  <w:abstractNum w:abstractNumId="0">
    <w:nsid w:val="0317461B"/>
    <w:multiLevelType w:val="multilevel"/>
    <w:tmpl w:val="6E5A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B6421"/>
    <w:multiLevelType w:val="multilevel"/>
    <w:tmpl w:val="0286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C94EE4"/>
    <w:multiLevelType w:val="multilevel"/>
    <w:tmpl w:val="6F9A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A95FDD"/>
    <w:multiLevelType w:val="multilevel"/>
    <w:tmpl w:val="BA8A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E06F5"/>
    <w:multiLevelType w:val="multilevel"/>
    <w:tmpl w:val="3026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9245C4"/>
    <w:multiLevelType w:val="multilevel"/>
    <w:tmpl w:val="40A8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44EC1"/>
    <w:multiLevelType w:val="multilevel"/>
    <w:tmpl w:val="2A0E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1A774D"/>
    <w:multiLevelType w:val="multilevel"/>
    <w:tmpl w:val="3AC27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AE111B"/>
    <w:multiLevelType w:val="multilevel"/>
    <w:tmpl w:val="CC0A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CC14C3"/>
    <w:multiLevelType w:val="multilevel"/>
    <w:tmpl w:val="462C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B3422A"/>
    <w:multiLevelType w:val="multilevel"/>
    <w:tmpl w:val="F310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C7"/>
    <w:rsid w:val="00426FCC"/>
    <w:rsid w:val="00967AC7"/>
    <w:rsid w:val="00B65EFB"/>
    <w:rsid w:val="00D20751"/>
    <w:rsid w:val="00DA1985"/>
    <w:rsid w:val="00DB39B7"/>
    <w:rsid w:val="00E311AD"/>
    <w:rsid w:val="00F1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26FC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6FCC"/>
  </w:style>
  <w:style w:type="character" w:customStyle="1" w:styleId="c1">
    <w:name w:val="c1"/>
    <w:basedOn w:val="a0"/>
    <w:rsid w:val="00426FCC"/>
  </w:style>
  <w:style w:type="paragraph" w:customStyle="1" w:styleId="c0">
    <w:name w:val="c0"/>
    <w:basedOn w:val="a"/>
    <w:rsid w:val="00426FC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6FCC"/>
  </w:style>
  <w:style w:type="character" w:customStyle="1" w:styleId="c7">
    <w:name w:val="c7"/>
    <w:basedOn w:val="a0"/>
    <w:rsid w:val="00426FCC"/>
  </w:style>
  <w:style w:type="paragraph" w:styleId="a3">
    <w:name w:val="Normal (Web)"/>
    <w:basedOn w:val="a"/>
    <w:uiPriority w:val="99"/>
    <w:semiHidden/>
    <w:unhideWhenUsed/>
    <w:rsid w:val="00426FCC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FCC"/>
    <w:rPr>
      <w:b/>
      <w:bCs/>
    </w:rPr>
  </w:style>
  <w:style w:type="character" w:styleId="a5">
    <w:name w:val="Emphasis"/>
    <w:basedOn w:val="a0"/>
    <w:uiPriority w:val="20"/>
    <w:qFormat/>
    <w:rsid w:val="00E311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26FC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26FCC"/>
  </w:style>
  <w:style w:type="character" w:customStyle="1" w:styleId="c1">
    <w:name w:val="c1"/>
    <w:basedOn w:val="a0"/>
    <w:rsid w:val="00426FCC"/>
  </w:style>
  <w:style w:type="paragraph" w:customStyle="1" w:styleId="c0">
    <w:name w:val="c0"/>
    <w:basedOn w:val="a"/>
    <w:rsid w:val="00426FC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6FCC"/>
  </w:style>
  <w:style w:type="character" w:customStyle="1" w:styleId="c7">
    <w:name w:val="c7"/>
    <w:basedOn w:val="a0"/>
    <w:rsid w:val="00426FCC"/>
  </w:style>
  <w:style w:type="paragraph" w:styleId="a3">
    <w:name w:val="Normal (Web)"/>
    <w:basedOn w:val="a"/>
    <w:uiPriority w:val="99"/>
    <w:semiHidden/>
    <w:unhideWhenUsed/>
    <w:rsid w:val="00426FCC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FCC"/>
    <w:rPr>
      <w:b/>
      <w:bCs/>
    </w:rPr>
  </w:style>
  <w:style w:type="character" w:styleId="a5">
    <w:name w:val="Emphasis"/>
    <w:basedOn w:val="a0"/>
    <w:uiPriority w:val="20"/>
    <w:qFormat/>
    <w:rsid w:val="00E311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2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6876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5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97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8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1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1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12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98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03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95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6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268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845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411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9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696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136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248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877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8702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9885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65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6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6084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2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6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0499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142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601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8003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94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3974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908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3450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9706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1424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142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7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6</cp:revision>
  <dcterms:created xsi:type="dcterms:W3CDTF">2022-01-18T11:03:00Z</dcterms:created>
  <dcterms:modified xsi:type="dcterms:W3CDTF">2022-01-18T11:59:00Z</dcterms:modified>
</cp:coreProperties>
</file>