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7B8F4">
      <w:pPr>
        <w:pStyle w:val="7"/>
        <w:spacing w:line="276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STEM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- центре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семьями воспитанников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14D9DB2">
      <w:pPr>
        <w:pStyle w:val="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в  «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LEGO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-  мастерской» на 2024 - 2025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5C3EA9B">
      <w:pPr>
        <w:pStyle w:val="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1EB3E">
      <w:pPr>
        <w:pStyle w:val="7"/>
        <w:spacing w:line="276" w:lineRule="auto"/>
        <w:ind w:firstLine="567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«От того, как прошло детство, кто вёл </w:t>
      </w:r>
      <w:r>
        <w:rPr>
          <w:rStyle w:val="4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Style w:val="4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за руку в детские годы, что вошло в его разум и сердце из окружающего мира от этого в решающей степени зависит каким человеком станет сегодняшний малыш»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. </w:t>
      </w:r>
    </w:p>
    <w:p w14:paraId="62DF3DB5">
      <w:pPr>
        <w:pStyle w:val="7"/>
        <w:spacing w:line="276" w:lineRule="auto"/>
        <w:ind w:firstLine="6871" w:firstLineChars="2454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В. А. Сухомлинский</w:t>
      </w:r>
    </w:p>
    <w:p w14:paraId="58900CD8">
      <w:pPr>
        <w:pStyle w:val="7"/>
        <w:spacing w:line="276" w:lineRule="auto"/>
        <w:ind w:firstLine="6871" w:firstLineChars="2454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9DF587B">
      <w:pPr>
        <w:pStyle w:val="7"/>
        <w:spacing w:line="276" w:lineRule="auto"/>
        <w:ind w:firstLine="708" w:firstLineChars="0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Современные дети живут в эпоху информатизации, компьютеризации и роботостроения. Технические достижения проникают во все сферы жизнедеятельности и вызывают интерес детей к современной технике. Технические объекты окружают нас повсюду,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</w:t>
      </w:r>
    </w:p>
    <w:p w14:paraId="520F4E97">
      <w:pPr>
        <w:pStyle w:val="7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настоящий момент вс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большую значимость и актуальность приобретает в детском саду лего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-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конструирование и робототехника.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Поэтому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повышение родительской компетентности в данных вопросах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является актуальным, </w:t>
      </w:r>
      <w:r>
        <w:rPr>
          <w:rFonts w:ascii="Times New Roman" w:hAnsi="Times New Roman" w:cs="Times New Roman"/>
          <w:sz w:val="28"/>
          <w:szCs w:val="28"/>
        </w:rPr>
        <w:t>чтобы чему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то научить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нужно сделать это вместе с ним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сделать несколько раз. Сначала он просто посмотрит, потом </w:t>
      </w:r>
      <w:r>
        <w:rPr>
          <w:rFonts w:ascii="Times New Roman" w:hAnsi="Times New Roman" w:cs="Times New Roman"/>
          <w:sz w:val="28"/>
          <w:szCs w:val="28"/>
          <w:lang w:val="ru-RU"/>
        </w:rPr>
        <w:t>внесёт</w:t>
      </w:r>
      <w:r>
        <w:rPr>
          <w:rFonts w:ascii="Times New Roman" w:hAnsi="Times New Roman" w:cs="Times New Roman"/>
          <w:sz w:val="28"/>
          <w:szCs w:val="28"/>
        </w:rPr>
        <w:t xml:space="preserve"> свой минимальный вклад, а потом уже сможет сделать сам. И в этом основная роль принадлежит родителям.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C4477F6">
      <w:pPr>
        <w:pStyle w:val="5"/>
        <w:keepNext w:val="0"/>
        <w:keepLines w:val="0"/>
        <w:widowControl/>
        <w:suppressLineNumbers w:val="0"/>
        <w:shd w:val="clear" w:fill="FFFFFF"/>
        <w:ind w:left="0"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На базе нашего детского сада функционирует 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STEM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- центр», где м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ы пытаемся создать такое пространство родителям и детям, которое даёт интересное совместное занятие и положительные эмоции.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LEGO -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мастерск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ая»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провод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тся для воспитанников и родителей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старшей группы компенсирующей направленности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. Встречи проходят по плану,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который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составляется в начале учебного года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с указанием тем встреч, даты и ответственных за проведение мероприятия. На встречи в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LEGO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-мастерск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ую»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приглашаются все желающие родители со своими детьми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Заседания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LEGO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-мастерск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ой»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проходят в игровой форме. Дети вместе со своими родителями выполняют задания, спасают героев, ищут отгадки, узнают что-то новое, устраивают соревнования из сконструированных моделей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Эти мероприятия позволяют дать полное представление родителям о техническом творчестве, а также появляется отличная возможность дать шанс ребёнку проявить конструктивные, творческие способности, умение рассуждать, строить предположения, решать технические задачи, а детскому саду приобщить как можно больше детей дошкольного возраста к техническому творчеству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 w14:paraId="2F59B7B8">
      <w:pPr>
        <w:pStyle w:val="7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Работа с родителями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предполага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следующие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составляющие:</w:t>
      </w:r>
    </w:p>
    <w:p w14:paraId="3E38F17E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активную позицию родителей в </w:t>
      </w:r>
      <w:r>
        <w:rPr>
          <w:rFonts w:ascii="Times New Roman" w:hAnsi="Times New Roman" w:cs="Times New Roman"/>
          <w:sz w:val="28"/>
          <w:szCs w:val="28"/>
          <w:lang w:val="ru-RU"/>
        </w:rPr>
        <w:t>партнёрстве</w:t>
      </w:r>
      <w:r>
        <w:rPr>
          <w:rFonts w:ascii="Times New Roman" w:hAnsi="Times New Roman" w:cs="Times New Roman"/>
          <w:sz w:val="28"/>
          <w:szCs w:val="28"/>
        </w:rPr>
        <w:t xml:space="preserve"> с педагогами;</w:t>
      </w:r>
    </w:p>
    <w:p w14:paraId="097DEA92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инициативность в процессе сотрудничества и побуждения к действиям;</w:t>
      </w:r>
    </w:p>
    <w:p w14:paraId="7BB1EB01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в семейной среде;</w:t>
      </w:r>
    </w:p>
    <w:p w14:paraId="14C72C7D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педагогов и родителей в поддержании у детей инициативы, самостоятельности, познавательной активности;</w:t>
      </w:r>
    </w:p>
    <w:p w14:paraId="646DD967">
      <w:pPr>
        <w:pStyle w:val="7"/>
        <w:spacing w:line="276" w:lineRule="auto"/>
        <w:ind w:firstLine="708" w:firstLineChars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14:paraId="39CB9E93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участие родителей в жизни своего ребёнка;</w:t>
      </w:r>
    </w:p>
    <w:p w14:paraId="5626271E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педагогической компетенции родителей;</w:t>
      </w:r>
    </w:p>
    <w:p w14:paraId="0889E212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интереса к </w:t>
      </w:r>
      <w:r>
        <w:rPr>
          <w:rFonts w:ascii="Times New Roman" w:hAnsi="Times New Roman" w:cs="Times New Roman"/>
          <w:sz w:val="28"/>
          <w:szCs w:val="28"/>
          <w:lang w:val="ru-RU"/>
        </w:rPr>
        <w:t>лего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конструированию и робототехнике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5EC3A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основных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STEM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компетенций (готовность решать задачи, способность конструировать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5FEAB1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  <w:lang w:val="ru-RU"/>
        </w:rPr>
        <w:t>технического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детского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C3EFAF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63"/>
        <w:gridCol w:w="2434"/>
        <w:gridCol w:w="2434"/>
        <w:gridCol w:w="2440"/>
      </w:tblGrid>
      <w:tr w14:paraId="3895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3" w:type="dxa"/>
            <w:vAlign w:val="top"/>
          </w:tcPr>
          <w:p w14:paraId="7914036B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34" w:type="dxa"/>
            <w:vAlign w:val="top"/>
          </w:tcPr>
          <w:p w14:paraId="1E3AD769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2434" w:type="dxa"/>
            <w:vAlign w:val="top"/>
          </w:tcPr>
          <w:p w14:paraId="4204D5DC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информации</w:t>
            </w:r>
          </w:p>
        </w:tc>
        <w:tc>
          <w:tcPr>
            <w:tcW w:w="2440" w:type="dxa"/>
            <w:vAlign w:val="top"/>
          </w:tcPr>
          <w:p w14:paraId="0C432A0C">
            <w:pPr>
              <w:pStyle w:val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7CCEB74A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</w:p>
        </w:tc>
      </w:tr>
      <w:tr w14:paraId="3BFB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3" w:type="dxa"/>
            <w:vAlign w:val="top"/>
          </w:tcPr>
          <w:p w14:paraId="0CB031CF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34" w:type="dxa"/>
            <w:vAlign w:val="top"/>
          </w:tcPr>
          <w:p w14:paraId="665BA981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695CD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D2103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14:paraId="18E7A96E">
            <w:pPr>
              <w:spacing w:after="0" w:line="240" w:lineRule="auto"/>
            </w:pPr>
          </w:p>
          <w:p w14:paraId="0D6FC098">
            <w:pPr>
              <w:spacing w:after="0" w:line="240" w:lineRule="auto"/>
              <w:rPr>
                <w:color w:val="111111"/>
                <w:sz w:val="32"/>
                <w:szCs w:val="32"/>
                <w:vertAlign w:val="baseline"/>
              </w:rPr>
            </w:pPr>
          </w:p>
        </w:tc>
        <w:tc>
          <w:tcPr>
            <w:tcW w:w="2434" w:type="dxa"/>
            <w:vAlign w:val="top"/>
          </w:tcPr>
          <w:p w14:paraId="5E90BFDD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ЛЕГО - конструирования в домашних условиях»</w:t>
            </w:r>
          </w:p>
          <w:p w14:paraId="6C8B59DD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</w:p>
        </w:tc>
        <w:tc>
          <w:tcPr>
            <w:tcW w:w="2440" w:type="dxa"/>
            <w:vAlign w:val="top"/>
          </w:tcPr>
          <w:p w14:paraId="296934B6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«Лего».</w:t>
            </w:r>
          </w:p>
          <w:p w14:paraId="364A1F09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материалами различного конструктора.</w:t>
            </w:r>
          </w:p>
          <w:p w14:paraId="5B180F7E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Проигрывание детей с родителями интересных игр и заданий.</w:t>
            </w:r>
          </w:p>
          <w:p w14:paraId="6C1875CE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Выставки различных композиций из набора Лего.</w:t>
            </w:r>
          </w:p>
        </w:tc>
      </w:tr>
      <w:tr w14:paraId="5745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3" w:type="dxa"/>
            <w:vAlign w:val="top"/>
          </w:tcPr>
          <w:p w14:paraId="0F9B6789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34" w:type="dxa"/>
            <w:vAlign w:val="top"/>
          </w:tcPr>
          <w:p w14:paraId="330B9AF2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лего-конструированию.</w:t>
            </w:r>
          </w:p>
          <w:p w14:paraId="176A67A3">
            <w:pPr>
              <w:pStyle w:val="7"/>
              <w:rPr>
                <w:rFonts w:hint="default"/>
                <w:color w:val="111111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2434" w:type="dxa"/>
            <w:vAlign w:val="top"/>
          </w:tcPr>
          <w:p w14:paraId="00D2A074"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простого к сложному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</w:p>
          <w:p w14:paraId="38FFDB66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лего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-постройка»</w:t>
            </w:r>
          </w:p>
          <w:p w14:paraId="555DD314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</w:p>
        </w:tc>
        <w:tc>
          <w:tcPr>
            <w:tcW w:w="2440" w:type="dxa"/>
            <w:vAlign w:val="top"/>
          </w:tcPr>
          <w:p w14:paraId="44057662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технологическими</w:t>
            </w:r>
          </w:p>
          <w:p w14:paraId="4148B862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картами для постройки различных конструкций из Лего.- Конструируем по схеме.</w:t>
            </w:r>
          </w:p>
          <w:p w14:paraId="3316BB18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Пополнение картотеки игр по лего-конструированию.</w:t>
            </w:r>
          </w:p>
        </w:tc>
      </w:tr>
      <w:tr w14:paraId="45E0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3" w:type="dxa"/>
            <w:vAlign w:val="top"/>
          </w:tcPr>
          <w:p w14:paraId="58AF6C3D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34" w:type="dxa"/>
            <w:vAlign w:val="top"/>
          </w:tcPr>
          <w:p w14:paraId="443B0BA4">
            <w:pPr>
              <w:pStyle w:val="7"/>
              <w:rPr>
                <w:rFonts w:hint="default"/>
                <w:color w:val="111111"/>
                <w:sz w:val="32"/>
                <w:szCs w:val="32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детьми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родителями.</w:t>
            </w:r>
          </w:p>
        </w:tc>
        <w:tc>
          <w:tcPr>
            <w:tcW w:w="2434" w:type="dxa"/>
            <w:vAlign w:val="top"/>
          </w:tcPr>
          <w:p w14:paraId="5F91EB54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»,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на занятиях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его-сказки.</w:t>
            </w:r>
          </w:p>
        </w:tc>
        <w:tc>
          <w:tcPr>
            <w:tcW w:w="2440" w:type="dxa"/>
            <w:vAlign w:val="top"/>
          </w:tcPr>
          <w:p w14:paraId="110ADAAD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-Инсценировка Лего-сказки детьми совместно с родителями.</w:t>
            </w:r>
          </w:p>
        </w:tc>
      </w:tr>
      <w:tr w14:paraId="3F1E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3" w:type="dxa"/>
            <w:vAlign w:val="top"/>
          </w:tcPr>
          <w:p w14:paraId="7D14F72D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34" w:type="dxa"/>
            <w:vAlign w:val="top"/>
          </w:tcPr>
          <w:p w14:paraId="0BD0AE8F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E2451">
            <w:pPr>
              <w:pStyle w:val="7"/>
              <w:rPr>
                <w:rFonts w:hint="default"/>
                <w:color w:val="111111"/>
                <w:sz w:val="32"/>
                <w:szCs w:val="32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детьми и родителями.</w:t>
            </w:r>
          </w:p>
        </w:tc>
        <w:tc>
          <w:tcPr>
            <w:tcW w:w="2434" w:type="dxa"/>
            <w:vAlign w:val="top"/>
          </w:tcPr>
          <w:p w14:paraId="68550553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фантазий с ЛЕГО-конструктором»</w:t>
            </w:r>
          </w:p>
        </w:tc>
        <w:tc>
          <w:tcPr>
            <w:tcW w:w="2440" w:type="dxa"/>
            <w:vAlign w:val="top"/>
          </w:tcPr>
          <w:p w14:paraId="1F18467E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родителей.</w:t>
            </w:r>
          </w:p>
          <w:p w14:paraId="43BD1BBF">
            <w:pPr>
              <w:pStyle w:val="7"/>
              <w:rPr>
                <w:color w:val="111111"/>
                <w:sz w:val="32"/>
                <w:szCs w:val="32"/>
                <w:vertAlign w:val="baseline"/>
              </w:rPr>
            </w:pPr>
          </w:p>
        </w:tc>
      </w:tr>
    </w:tbl>
    <w:p w14:paraId="5CD81E7D">
      <w:pPr>
        <w:pStyle w:val="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EBA61CC">
      <w:pPr>
        <w:pStyle w:val="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Rubik">
    <w:panose1 w:val="02000604000000020004"/>
    <w:charset w:val="00"/>
    <w:family w:val="auto"/>
    <w:pitch w:val="default"/>
    <w:sig w:usb0="00000A07" w:usb1="40000001" w:usb2="00000000" w:usb3="00000000" w:csb0="200000B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Banner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DejaVu Serif Condensed">
    <w:panose1 w:val="02060606050605020204"/>
    <w:charset w:val="00"/>
    <w:family w:val="auto"/>
    <w:pitch w:val="default"/>
    <w:sig w:usb0="E50006FF" w:usb1="5200F9FB" w:usb2="0A040020" w:usb3="00000000" w:csb0="6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nux Libertine Display G">
    <w:panose1 w:val="02000503000000000000"/>
    <w:charset w:val="00"/>
    <w:family w:val="auto"/>
    <w:pitch w:val="default"/>
    <w:sig w:usb0="E0000AFF" w:usb1="5200E5FB" w:usb2="02000020" w:usb3="00000000" w:csb0="600001BF" w:csb1="00000000"/>
  </w:font>
  <w:font w:name="Noto Serif Light">
    <w:panose1 w:val="02020402060505020204"/>
    <w:charset w:val="00"/>
    <w:family w:val="auto"/>
    <w:pitch w:val="default"/>
    <w:sig w:usb0="E00002FF" w:usb1="4000001F" w:usb2="08000029" w:usb3="00100000" w:csb0="00000000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ource Code Pro">
    <w:panose1 w:val="020B0509030403020204"/>
    <w:charset w:val="00"/>
    <w:family w:val="auto"/>
    <w:pitch w:val="default"/>
    <w:sig w:usb0="200002F7" w:usb1="02003803" w:usb2="00000000" w:usb3="00000000" w:csb0="6000019F" w:csb1="00000000"/>
  </w:font>
  <w:font w:name="Source Sans Pro Black">
    <w:panose1 w:val="020B0803030403020204"/>
    <w:charset w:val="00"/>
    <w:family w:val="auto"/>
    <w:pitch w:val="default"/>
    <w:sig w:usb0="600002F7" w:usb1="02000001" w:usb2="00000000" w:usb3="00000000" w:csb0="2000019F" w:csb1="00000000"/>
  </w:font>
  <w:font w:name="Source Serif Pro">
    <w:panose1 w:val="02040603050405020204"/>
    <w:charset w:val="00"/>
    <w:family w:val="auto"/>
    <w:pitch w:val="default"/>
    <w:sig w:usb0="20000287" w:usb1="0200000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86"/>
    <w:rsid w:val="000A1D18"/>
    <w:rsid w:val="00113431"/>
    <w:rsid w:val="002C7811"/>
    <w:rsid w:val="00365BA4"/>
    <w:rsid w:val="00474086"/>
    <w:rsid w:val="00541E27"/>
    <w:rsid w:val="00783883"/>
    <w:rsid w:val="008132C3"/>
    <w:rsid w:val="00823309"/>
    <w:rsid w:val="008F4AEC"/>
    <w:rsid w:val="009B455C"/>
    <w:rsid w:val="00D7033E"/>
    <w:rsid w:val="00F612F7"/>
    <w:rsid w:val="0D134577"/>
    <w:rsid w:val="1EDF18B6"/>
    <w:rsid w:val="250F0E7C"/>
    <w:rsid w:val="41C234A7"/>
    <w:rsid w:val="60AA7CEA"/>
    <w:rsid w:val="60E454AC"/>
    <w:rsid w:val="7893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c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339</Words>
  <Characters>1935</Characters>
  <Lines>16</Lines>
  <Paragraphs>4</Paragraphs>
  <TotalTime>15</TotalTime>
  <ScaleCrop>false</ScaleCrop>
  <LinksUpToDate>false</LinksUpToDate>
  <CharactersWithSpaces>2270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2025-02-03T05:27:00Z</dcterms:created>
  <dc:creator>Учетная запись Майкрософт</dc:creator>
  <cp:lastModifiedBy>Alina</cp:lastModifiedBy>
  <dcterms:modified xsi:type="dcterms:W3CDTF">2025-02-04T07:08:35Z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024FD79F724A4FED9A3327492A516803_12</vt:lpwstr>
  </property>
</Properties>
</file>